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81CB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</w:pPr>
      <w:r w:rsidRPr="00014D22">
        <w:rPr>
          <w:rFonts w:cs="Calibri"/>
          <w:b/>
          <w:bCs/>
          <w:color w:val="000000"/>
          <w:sz w:val="28"/>
          <w:szCs w:val="28"/>
          <w:u w:val="single"/>
          <w:lang w:eastAsia="hu-HU"/>
        </w:rPr>
        <w:t>PARTNERI ADATLAP</w:t>
      </w:r>
    </w:p>
    <w:p w14:paraId="2441347F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14:paraId="7487A741" w14:textId="77777777" w:rsidR="00014D22" w:rsidRPr="00014D22" w:rsidRDefault="00014D22" w:rsidP="00014D22">
      <w:pPr>
        <w:spacing w:after="0" w:line="240" w:lineRule="auto"/>
        <w:contextualSpacing/>
        <w:jc w:val="center"/>
        <w:rPr>
          <w:rFonts w:cs="Calibri"/>
          <w:b/>
          <w:bCs/>
          <w:sz w:val="23"/>
        </w:rPr>
      </w:pPr>
      <w:r w:rsidRPr="00014D22">
        <w:rPr>
          <w:rFonts w:cs="Calibri"/>
          <w:b/>
          <w:bCs/>
          <w:sz w:val="23"/>
        </w:rPr>
        <w:t>Településrendezéssel összefüggő partnerségi egyeztetésben történő részvételhez</w:t>
      </w:r>
    </w:p>
    <w:p w14:paraId="13284E85" w14:textId="77777777" w:rsid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14:paraId="0C58F8FF" w14:textId="77777777"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/>
          <w:bCs/>
          <w:sz w:val="23"/>
        </w:rPr>
      </w:pPr>
    </w:p>
    <w:p w14:paraId="4C54F659" w14:textId="77777777"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23"/>
        </w:rPr>
      </w:pPr>
      <w:r w:rsidRPr="00014D22">
        <w:rPr>
          <w:rFonts w:cs="Calibri"/>
          <w:bCs/>
          <w:sz w:val="23"/>
        </w:rPr>
        <w:t>Alulírott</w:t>
      </w:r>
    </w:p>
    <w:p w14:paraId="727B9882" w14:textId="77777777" w:rsidR="00014D22" w:rsidRPr="00014D22" w:rsidRDefault="00014D22" w:rsidP="00014D22">
      <w:pPr>
        <w:spacing w:after="0" w:line="240" w:lineRule="auto"/>
        <w:contextualSpacing/>
        <w:jc w:val="both"/>
        <w:rPr>
          <w:rFonts w:cs="Calibri"/>
          <w:bCs/>
          <w:sz w:val="12"/>
          <w:szCs w:val="1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12"/>
      </w:tblGrid>
      <w:tr w:rsidR="00014D22" w:rsidRPr="00014D22" w14:paraId="1F109E72" w14:textId="77777777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14:paraId="0A96ADD0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Név/Megnevezés: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5196BE55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14:paraId="03733FDD" w14:textId="77777777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14:paraId="5B9B2D8A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Képviseletre jogosult személy: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6B2EF4D3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14:paraId="3C8383CF" w14:textId="77777777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14:paraId="7765A27A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Lakcím/Székhely: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11170E12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14:paraId="7BEE5CC3" w14:textId="77777777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14:paraId="1C6469AD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E-mail cím: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5336E4A4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  <w:tr w:rsidR="00014D22" w:rsidRPr="00014D22" w14:paraId="07F25494" w14:textId="77777777" w:rsidTr="00B16D88">
        <w:trPr>
          <w:trHeight w:val="488"/>
        </w:trPr>
        <w:tc>
          <w:tcPr>
            <w:tcW w:w="2689" w:type="dxa"/>
            <w:shd w:val="clear" w:color="auto" w:fill="auto"/>
            <w:vAlign w:val="center"/>
          </w:tcPr>
          <w:p w14:paraId="0269A858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014D22">
              <w:rPr>
                <w:rFonts w:cs="Calibri"/>
                <w:bCs/>
                <w:sz w:val="20"/>
                <w:szCs w:val="20"/>
              </w:rPr>
              <w:t>Telefonszám:</w:t>
            </w:r>
          </w:p>
        </w:tc>
        <w:tc>
          <w:tcPr>
            <w:tcW w:w="7012" w:type="dxa"/>
            <w:shd w:val="clear" w:color="auto" w:fill="auto"/>
            <w:vAlign w:val="center"/>
          </w:tcPr>
          <w:p w14:paraId="2A6BE30E" w14:textId="77777777" w:rsidR="00014D22" w:rsidRPr="00014D22" w:rsidRDefault="00014D22" w:rsidP="00014D22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</w:p>
        </w:tc>
      </w:tr>
    </w:tbl>
    <w:p w14:paraId="76A356A1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hu-HU"/>
        </w:rPr>
      </w:pPr>
    </w:p>
    <w:p w14:paraId="733F4669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14:paraId="5D7D27F3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 xml:space="preserve">mint Nyíregyháza közigazgatási területén: </w:t>
      </w:r>
    </w:p>
    <w:p w14:paraId="25726E38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14:paraId="31FB2520" w14:textId="77777777"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23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 xml:space="preserve">állandó </w:t>
      </w:r>
      <w:r w:rsidRPr="00014D22">
        <w:rPr>
          <w:rFonts w:cs="Calibri"/>
          <w:bCs/>
          <w:lang w:eastAsia="hu-HU"/>
        </w:rPr>
        <w:t xml:space="preserve">lakhellyel, tartózkodási hellyel, illetve ingatlantulajdonnal rendelkező </w:t>
      </w:r>
      <w:r w:rsidRPr="00014D22">
        <w:rPr>
          <w:rFonts w:cs="Calibri"/>
          <w:b/>
          <w:bCs/>
          <w:lang w:eastAsia="hu-HU"/>
        </w:rPr>
        <w:t xml:space="preserve">természetes személy </w:t>
      </w:r>
    </w:p>
    <w:p w14:paraId="0ACBFABE" w14:textId="77777777" w:rsidR="00014D22" w:rsidRPr="00014D22" w:rsidRDefault="00014D22" w:rsidP="00014D2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Calibri"/>
          <w:lang w:eastAsia="hu-HU"/>
        </w:rPr>
      </w:pPr>
      <w:r w:rsidRPr="00014D22">
        <w:rPr>
          <w:rFonts w:cs="Calibri"/>
          <w:lang w:eastAsia="hu-HU"/>
        </w:rPr>
        <w:t>működési hellyel, székhellyel, telephellyel vagy ingatlantulajdonnal rendelkező</w:t>
      </w:r>
      <w:r w:rsidRPr="00014D22">
        <w:rPr>
          <w:rFonts w:cs="Calibri"/>
          <w:b/>
          <w:lang w:eastAsia="hu-HU"/>
        </w:rPr>
        <w:t xml:space="preserve"> jogi személyiséggel nem rendelkező szervezet</w:t>
      </w:r>
    </w:p>
    <w:p w14:paraId="4E5F14C1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14:paraId="30ABFFC3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 xml:space="preserve">a Nyíregyháza Megyei Jogú Város Önkormányzata által készítendő </w:t>
      </w:r>
    </w:p>
    <w:p w14:paraId="517FB8E6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4D22" w:rsidRPr="00014D22" w14:paraId="1CCB6CE2" w14:textId="77777777" w:rsidTr="00B16D88">
        <w:trPr>
          <w:trHeight w:val="810"/>
        </w:trPr>
        <w:tc>
          <w:tcPr>
            <w:tcW w:w="9062" w:type="dxa"/>
            <w:shd w:val="clear" w:color="auto" w:fill="auto"/>
          </w:tcPr>
          <w:p w14:paraId="2BE54053" w14:textId="77777777"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0CAC5E0F" w14:textId="0607CEA8" w:rsidR="0051701D" w:rsidRPr="0051701D" w:rsidRDefault="0051701D" w:rsidP="0051701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AB072C">
              <w:rPr>
                <w:rFonts w:asciiTheme="minorHAnsi" w:hAnsiTheme="minorHAnsi" w:cstheme="minorHAnsi"/>
                <w:b/>
              </w:rPr>
              <w:t xml:space="preserve">Nyíregyháza </w:t>
            </w:r>
            <w:r w:rsidR="00585617" w:rsidRPr="00AB072C">
              <w:rPr>
                <w:rFonts w:asciiTheme="minorHAnsi" w:hAnsiTheme="minorHAnsi" w:cstheme="minorHAnsi"/>
                <w:b/>
              </w:rPr>
              <w:t>Megyei Jogú Város</w:t>
            </w:r>
            <w:r w:rsidRPr="00AB072C">
              <w:rPr>
                <w:rFonts w:asciiTheme="minorHAnsi" w:hAnsiTheme="minorHAnsi" w:cstheme="minorHAnsi"/>
                <w:b/>
              </w:rPr>
              <w:t xml:space="preserve"> új </w:t>
            </w:r>
            <w:r w:rsidR="00F34DBF" w:rsidRPr="00AB072C">
              <w:rPr>
                <w:rFonts w:asciiTheme="minorHAnsi" w:hAnsiTheme="minorHAnsi" w:cstheme="minorHAnsi"/>
                <w:b/>
              </w:rPr>
              <w:t>településterv</w:t>
            </w:r>
            <w:r w:rsidRPr="00AB072C">
              <w:rPr>
                <w:rFonts w:asciiTheme="minorHAnsi" w:hAnsiTheme="minorHAnsi" w:cstheme="minorHAnsi"/>
                <w:b/>
              </w:rPr>
              <w:t xml:space="preserve"> készítéséhez</w:t>
            </w:r>
          </w:p>
          <w:p w14:paraId="27D730B8" w14:textId="0889CE6F" w:rsidR="00014D22" w:rsidRPr="0051701D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1701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(véleményezési szakasz) </w:t>
            </w:r>
          </w:p>
          <w:p w14:paraId="0574D0A0" w14:textId="0F116ADD"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1701D">
              <w:rPr>
                <w:rFonts w:cs="Calibri"/>
                <w:b/>
                <w:bCs/>
                <w:color w:val="000000"/>
                <w:sz w:val="24"/>
                <w:szCs w:val="24"/>
              </w:rPr>
              <w:t>Ügyiratszám: FŐÉP</w:t>
            </w:r>
            <w:r w:rsidR="0051701D" w:rsidRPr="0051701D">
              <w:rPr>
                <w:rFonts w:cs="Calibri"/>
                <w:b/>
                <w:bCs/>
                <w:color w:val="000000"/>
                <w:sz w:val="24"/>
                <w:szCs w:val="24"/>
              </w:rPr>
              <w:t>/491/2024.</w:t>
            </w:r>
          </w:p>
          <w:p w14:paraId="6D742C11" w14:textId="77777777" w:rsidR="00014D22" w:rsidRPr="00014D22" w:rsidRDefault="00014D22" w:rsidP="00014D2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31CD25F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14:paraId="0E27B109" w14:textId="5EA2E03E" w:rsidR="00014D22" w:rsidRPr="00585617" w:rsidRDefault="00014D22" w:rsidP="005856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megnevezésű dokumentum partnerségi egyeztetési eljárásának jelen véleményezési szakaszában</w:t>
      </w:r>
      <w:r w:rsidR="00585617">
        <w:rPr>
          <w:rFonts w:cs="Calibri"/>
          <w:color w:val="000000"/>
          <w:lang w:eastAsia="hu-HU"/>
        </w:rPr>
        <w:t xml:space="preserve"> </w:t>
      </w:r>
      <w:r w:rsidRPr="00014D22">
        <w:rPr>
          <w:rFonts w:cs="Calibri"/>
          <w:bCs/>
          <w:color w:val="000000"/>
          <w:lang w:eastAsia="hu-HU"/>
        </w:rPr>
        <w:t>a településtervek tartalmáról, elkészítésének és elfogadásának rendjéről, valamint egyes</w:t>
      </w:r>
      <w:r w:rsidR="00585617">
        <w:rPr>
          <w:rFonts w:cs="Calibri"/>
          <w:bCs/>
          <w:color w:val="000000"/>
          <w:lang w:eastAsia="hu-HU"/>
        </w:rPr>
        <w:t xml:space="preserve"> </w:t>
      </w:r>
      <w:r w:rsidRPr="00014D22">
        <w:rPr>
          <w:rFonts w:cs="Calibri"/>
          <w:bCs/>
          <w:color w:val="000000"/>
          <w:lang w:eastAsia="hu-HU"/>
        </w:rPr>
        <w:t>településrendezési sajátos jogintézményekről szóló 419/2021. (VII. 15</w:t>
      </w:r>
      <w:r w:rsidRPr="00014D22">
        <w:rPr>
          <w:rFonts w:cs="Calibri"/>
          <w:color w:val="000000"/>
          <w:lang w:eastAsia="hu-HU"/>
        </w:rPr>
        <w:t>.) Korm. rendeletben foglaltak szerint az alábbi javaslattal, véleménnyel, észrevétellel kívánok élni:</w:t>
      </w:r>
    </w:p>
    <w:p w14:paraId="23BF6596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hu-HU"/>
        </w:rPr>
      </w:pPr>
    </w:p>
    <w:p w14:paraId="00A8F1A1" w14:textId="77777777" w:rsidR="00014D22" w:rsidRPr="00014D22" w:rsidRDefault="00014D22" w:rsidP="00014D22">
      <w:pPr>
        <w:spacing w:after="0" w:line="240" w:lineRule="auto"/>
        <w:jc w:val="both"/>
        <w:rPr>
          <w:rFonts w:cs="Calibri"/>
          <w:sz w:val="12"/>
          <w:szCs w:val="12"/>
        </w:rPr>
      </w:pPr>
      <w:r w:rsidRPr="00014D22">
        <w:rPr>
          <w:rFonts w:cs="Calibri"/>
          <w:sz w:val="23"/>
        </w:rPr>
        <w:br w:type="page"/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014D22" w:rsidRPr="00014D22" w14:paraId="7C8DB45E" w14:textId="77777777" w:rsidTr="00B16D88">
        <w:trPr>
          <w:trHeight w:val="5272"/>
        </w:trPr>
        <w:tc>
          <w:tcPr>
            <w:tcW w:w="8999" w:type="dxa"/>
            <w:shd w:val="clear" w:color="auto" w:fill="auto"/>
          </w:tcPr>
          <w:p w14:paraId="6C4A6190" w14:textId="77777777" w:rsidR="00014D22" w:rsidRPr="00014D22" w:rsidRDefault="00014D22" w:rsidP="00014D2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u-HU"/>
              </w:rPr>
            </w:pPr>
          </w:p>
        </w:tc>
      </w:tr>
    </w:tbl>
    <w:p w14:paraId="634D6478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14:paraId="2B144635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14:paraId="43D62756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Nyíregyháza, 202…………. hó………nap</w:t>
      </w:r>
    </w:p>
    <w:p w14:paraId="09AFDE0B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14:paraId="3AE610A2" w14:textId="77777777"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14:paraId="2718D904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aláírás</w:t>
      </w:r>
    </w:p>
    <w:p w14:paraId="7F4A30D6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14:paraId="5C407F65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14:paraId="3164370F" w14:textId="1F8BDCB2" w:rsidR="00014D22" w:rsidRPr="00014D22" w:rsidRDefault="00014D22" w:rsidP="0001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hu-HU"/>
        </w:rPr>
      </w:pPr>
      <w:r w:rsidRPr="00014D22">
        <w:rPr>
          <w:rFonts w:eastAsia="Times New Roman" w:cs="Calibri"/>
          <w:lang w:eastAsia="hu-HU"/>
        </w:rPr>
        <w:t xml:space="preserve">Jelen partneri adatlap kitöltésével és aláírásával előzetes, önkéntes, határozott és tájékozott beleegyezésemet adom személyes adataimnak a partnerségi </w:t>
      </w:r>
      <w:r w:rsidR="00585617">
        <w:rPr>
          <w:rFonts w:eastAsia="Times New Roman" w:cs="Calibri"/>
          <w:lang w:eastAsia="hu-HU"/>
        </w:rPr>
        <w:t xml:space="preserve">egyeztetési </w:t>
      </w:r>
      <w:r w:rsidRPr="00014D22">
        <w:rPr>
          <w:rFonts w:eastAsia="Times New Roman" w:cs="Calibri"/>
          <w:lang w:eastAsia="hu-HU"/>
        </w:rPr>
        <w:t xml:space="preserve">eljárásban történő kezeléséhez. Egyúttal nyilatkozom, hogy a </w:t>
      </w:r>
      <w:hyperlink r:id="rId7" w:history="1">
        <w:r w:rsidRPr="00014D22">
          <w:rPr>
            <w:rFonts w:eastAsia="Times New Roman" w:cs="Calibri"/>
            <w:color w:val="0000FF"/>
            <w:u w:val="single"/>
            <w:lang w:eastAsia="hu-HU"/>
          </w:rPr>
          <w:t>http://varoshaza.nyiregyhaza.hu</w:t>
        </w:r>
      </w:hyperlink>
      <w:r w:rsidRPr="00014D22">
        <w:rPr>
          <w:rFonts w:eastAsia="Times New Roman" w:cs="Calibri"/>
          <w:lang w:eastAsia="hu-HU"/>
        </w:rPr>
        <w:t xml:space="preserve"> honlapon lévő adatkezelési tájékoztatást megismertem, azt magamra nézve kötelezőnek ismerem el.</w:t>
      </w:r>
    </w:p>
    <w:p w14:paraId="6CA10D78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14:paraId="798E9852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lang w:eastAsia="hu-HU"/>
        </w:rPr>
      </w:pPr>
    </w:p>
    <w:p w14:paraId="6E7678FF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Nyíregyháza, 202…………. hó………nap</w:t>
      </w:r>
    </w:p>
    <w:p w14:paraId="520CCE8A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14:paraId="505C605E" w14:textId="77777777" w:rsidR="00014D22" w:rsidRPr="00014D22" w:rsidRDefault="00014D22" w:rsidP="00014D2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………………………………...........</w:t>
      </w:r>
    </w:p>
    <w:p w14:paraId="02E9E6FF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u-HU"/>
        </w:rPr>
      </w:pPr>
      <w:r w:rsidRPr="00014D22">
        <w:rPr>
          <w:rFonts w:cs="Calibri"/>
          <w:color w:val="000000"/>
          <w:lang w:eastAsia="hu-HU"/>
        </w:rPr>
        <w:t>aláírás</w:t>
      </w:r>
    </w:p>
    <w:p w14:paraId="624F66E1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</w:p>
    <w:p w14:paraId="1B2A9FF5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u-HU"/>
        </w:rPr>
      </w:pPr>
      <w:r w:rsidRPr="00014D22">
        <w:rPr>
          <w:rFonts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3AF6" wp14:editId="3249B2BB">
                <wp:simplePos x="0" y="0"/>
                <wp:positionH relativeFrom="column">
                  <wp:posOffset>4445</wp:posOffset>
                </wp:positionH>
                <wp:positionV relativeFrom="paragraph">
                  <wp:posOffset>122555</wp:posOffset>
                </wp:positionV>
                <wp:extent cx="5781675" cy="0"/>
                <wp:effectExtent l="9525" t="9525" r="9525" b="9525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C2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.35pt;margin-top:9.6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"/>
            </w:pict>
          </mc:Fallback>
        </mc:AlternateContent>
      </w:r>
    </w:p>
    <w:p w14:paraId="4D4738CB" w14:textId="77777777"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05AA5D4" w14:textId="77777777" w:rsidR="00014D22" w:rsidRPr="00014D22" w:rsidRDefault="00014D22" w:rsidP="00014D2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14D22">
        <w:rPr>
          <w:rFonts w:cs="Calibri"/>
          <w:sz w:val="20"/>
          <w:szCs w:val="20"/>
        </w:rPr>
        <w:t xml:space="preserve">A kitöltött, aláírt adatlapot az alábbi címek valamelyikére kérjük eljuttatni: </w:t>
      </w:r>
    </w:p>
    <w:p w14:paraId="709886EF" w14:textId="77777777" w:rsidR="00014D22" w:rsidRPr="00014D22" w:rsidRDefault="00014D22" w:rsidP="00014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hu-HU"/>
        </w:rPr>
      </w:pPr>
    </w:p>
    <w:p w14:paraId="608333E8" w14:textId="77777777" w:rsidR="005709A8" w:rsidRPr="0031192C" w:rsidRDefault="005709A8" w:rsidP="005709A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hyperlink r:id="rId8" w:tgtFrame="_blank" w:history="1">
        <w:r w:rsidRPr="0031192C">
          <w:rPr>
            <w:rStyle w:val="Hiperhivatkozs"/>
            <w:rFonts w:asciiTheme="minorHAnsi" w:hAnsiTheme="minorHAnsi" w:cstheme="minorHAnsi"/>
          </w:rPr>
          <w:t>epapir.gov.hu</w:t>
        </w:r>
      </w:hyperlink>
      <w:r w:rsidRPr="0031192C">
        <w:rPr>
          <w:rFonts w:asciiTheme="minorHAnsi" w:hAnsiTheme="minorHAnsi" w:cstheme="minorHAnsi"/>
        </w:rPr>
        <w:t>: - témacsoport: önkormányzati igazgatás;</w:t>
      </w:r>
    </w:p>
    <w:p w14:paraId="246B408C" w14:textId="77777777" w:rsidR="005709A8" w:rsidRPr="0031192C" w:rsidRDefault="005709A8" w:rsidP="005709A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192C">
        <w:rPr>
          <w:rFonts w:asciiTheme="minorHAnsi" w:hAnsiTheme="minorHAnsi" w:cstheme="minorHAnsi"/>
        </w:rPr>
        <w:t xml:space="preserve">                                          - ügytípus: településtervezési ügyek;</w:t>
      </w:r>
    </w:p>
    <w:p w14:paraId="68A42C74" w14:textId="77777777" w:rsidR="005709A8" w:rsidRDefault="005709A8" w:rsidP="005709A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192C">
        <w:rPr>
          <w:rFonts w:asciiTheme="minorHAnsi" w:hAnsiTheme="minorHAnsi" w:cstheme="minorHAnsi"/>
        </w:rPr>
        <w:t xml:space="preserve">                                          - címzett: Nyíregyháza Megyei Jogú Város Önkormányzata</w:t>
      </w:r>
    </w:p>
    <w:p w14:paraId="2A32B03C" w14:textId="36852B7F" w:rsidR="005709A8" w:rsidRPr="005709A8" w:rsidRDefault="005709A8" w:rsidP="005709A8">
      <w:pPr>
        <w:spacing w:after="0" w:line="240" w:lineRule="auto"/>
        <w:ind w:left="1416" w:firstLine="708"/>
        <w:jc w:val="both"/>
        <w:rPr>
          <w:rFonts w:asciiTheme="minorHAnsi" w:hAnsiTheme="minorHAnsi" w:cstheme="minorHAnsi"/>
        </w:rPr>
      </w:pPr>
      <w:bookmarkStart w:id="0" w:name="_Hlk183597765"/>
      <w:r w:rsidRPr="00F34DBF">
        <w:rPr>
          <w:rFonts w:cs="Calibri"/>
        </w:rPr>
        <w:t>- levél tárgya: Főépítészi Osztály részére!</w:t>
      </w:r>
    </w:p>
    <w:bookmarkEnd w:id="0"/>
    <w:p w14:paraId="3FE8EF3E" w14:textId="77777777" w:rsidR="0051701D" w:rsidRPr="00AB072C" w:rsidRDefault="0051701D" w:rsidP="0051701D">
      <w:pPr>
        <w:pStyle w:val="Listaszerbekezds"/>
        <w:numPr>
          <w:ilvl w:val="0"/>
          <w:numId w:val="4"/>
        </w:numPr>
        <w:spacing w:after="0" w:line="240" w:lineRule="auto"/>
        <w:ind w:left="709" w:hanging="294"/>
        <w:jc w:val="both"/>
        <w:rPr>
          <w:rFonts w:asciiTheme="minorHAnsi" w:hAnsiTheme="minorHAnsi" w:cstheme="minorHAnsi"/>
        </w:rPr>
      </w:pPr>
      <w:r>
        <w:t xml:space="preserve">E-TÉR: </w:t>
      </w:r>
      <w:hyperlink r:id="rId9" w:history="1">
        <w:r w:rsidRPr="00AB072C">
          <w:rPr>
            <w:rStyle w:val="Hiperhivatkozs"/>
            <w:rFonts w:asciiTheme="minorHAnsi" w:hAnsiTheme="minorHAnsi" w:cstheme="minorHAnsi"/>
            <w:bCs/>
          </w:rPr>
          <w:t>https://www.e-epites.hu/onkormanyzatok</w:t>
        </w:r>
      </w:hyperlink>
      <w:r w:rsidR="005709A8" w:rsidRPr="00AB072C">
        <w:rPr>
          <w:rFonts w:asciiTheme="minorHAnsi" w:hAnsiTheme="minorHAnsi" w:cstheme="minorHAnsi"/>
          <w:bCs/>
        </w:rPr>
        <w:t xml:space="preserve"> E-TÉR menübe ügyfélkapuval történő</w:t>
      </w:r>
    </w:p>
    <w:p w14:paraId="6BC0D689" w14:textId="5DCDEA82" w:rsidR="005709A8" w:rsidRPr="005709A8" w:rsidRDefault="0051701D" w:rsidP="0051701D">
      <w:pPr>
        <w:pStyle w:val="Listaszerbekezds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AB072C">
        <w:t xml:space="preserve">            </w:t>
      </w:r>
      <w:r w:rsidR="005709A8" w:rsidRPr="00AB072C">
        <w:rPr>
          <w:rFonts w:asciiTheme="minorHAnsi" w:hAnsiTheme="minorHAnsi" w:cstheme="minorHAnsi"/>
          <w:bCs/>
        </w:rPr>
        <w:t>belépést követően</w:t>
      </w:r>
    </w:p>
    <w:p w14:paraId="2766F35F" w14:textId="77777777" w:rsidR="00AE5D1B" w:rsidRPr="00014D22" w:rsidRDefault="00AE5D1B" w:rsidP="00014D22"/>
    <w:sectPr w:rsidR="00AE5D1B" w:rsidRPr="00014D22" w:rsidSect="00AE70FC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6FF5" w14:textId="77777777" w:rsidR="00EC1717" w:rsidRDefault="00EC1717" w:rsidP="00EC1717">
      <w:pPr>
        <w:spacing w:after="0" w:line="240" w:lineRule="auto"/>
      </w:pPr>
      <w:r>
        <w:separator/>
      </w:r>
    </w:p>
  </w:endnote>
  <w:endnote w:type="continuationSeparator" w:id="0">
    <w:p w14:paraId="2518CB5B" w14:textId="77777777" w:rsidR="00EC1717" w:rsidRDefault="00EC1717" w:rsidP="00EC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6914A" w14:textId="77777777" w:rsidR="00EC1717" w:rsidRDefault="00EC1717" w:rsidP="00EC1717">
      <w:pPr>
        <w:spacing w:after="0" w:line="240" w:lineRule="auto"/>
      </w:pPr>
      <w:r>
        <w:separator/>
      </w:r>
    </w:p>
  </w:footnote>
  <w:footnote w:type="continuationSeparator" w:id="0">
    <w:p w14:paraId="53298345" w14:textId="77777777" w:rsidR="00EC1717" w:rsidRDefault="00EC1717" w:rsidP="00EC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B60B" w14:textId="77777777" w:rsidR="00EC1717" w:rsidRPr="00EC1717" w:rsidRDefault="00EC1717" w:rsidP="00EC1717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562C" w14:textId="4ACBBBC5" w:rsidR="00EC1717" w:rsidRDefault="00EC1717" w:rsidP="00AE70F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655"/>
    <w:multiLevelType w:val="hybridMultilevel"/>
    <w:tmpl w:val="FAF2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583E"/>
    <w:multiLevelType w:val="hybridMultilevel"/>
    <w:tmpl w:val="165E76B0"/>
    <w:lvl w:ilvl="0" w:tplc="A7608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53E7"/>
    <w:multiLevelType w:val="hybridMultilevel"/>
    <w:tmpl w:val="B4C8CEA6"/>
    <w:lvl w:ilvl="0" w:tplc="4B661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1AF4"/>
    <w:multiLevelType w:val="hybridMultilevel"/>
    <w:tmpl w:val="60FC0954"/>
    <w:lvl w:ilvl="0" w:tplc="F792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067402">
    <w:abstractNumId w:val="2"/>
  </w:num>
  <w:num w:numId="2" w16cid:durableId="1478188433">
    <w:abstractNumId w:val="0"/>
  </w:num>
  <w:num w:numId="3" w16cid:durableId="1902979256">
    <w:abstractNumId w:val="1"/>
  </w:num>
  <w:num w:numId="4" w16cid:durableId="120270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3"/>
    <w:rsid w:val="00010F3F"/>
    <w:rsid w:val="00014D22"/>
    <w:rsid w:val="0002213E"/>
    <w:rsid w:val="00044BA2"/>
    <w:rsid w:val="00046277"/>
    <w:rsid w:val="0007134B"/>
    <w:rsid w:val="000923AE"/>
    <w:rsid w:val="000B61F0"/>
    <w:rsid w:val="000C4F42"/>
    <w:rsid w:val="000D0451"/>
    <w:rsid w:val="000D4349"/>
    <w:rsid w:val="000D70D3"/>
    <w:rsid w:val="00103ECA"/>
    <w:rsid w:val="00127D27"/>
    <w:rsid w:val="001354D4"/>
    <w:rsid w:val="001679F8"/>
    <w:rsid w:val="00170530"/>
    <w:rsid w:val="001732CA"/>
    <w:rsid w:val="00174EEF"/>
    <w:rsid w:val="001974D6"/>
    <w:rsid w:val="001B2170"/>
    <w:rsid w:val="001B55A7"/>
    <w:rsid w:val="001E4B67"/>
    <w:rsid w:val="002040E4"/>
    <w:rsid w:val="00210F96"/>
    <w:rsid w:val="00222360"/>
    <w:rsid w:val="00296662"/>
    <w:rsid w:val="002B1C48"/>
    <w:rsid w:val="002B46F1"/>
    <w:rsid w:val="002B6978"/>
    <w:rsid w:val="002C5A18"/>
    <w:rsid w:val="002C6F95"/>
    <w:rsid w:val="002D49C6"/>
    <w:rsid w:val="002D57DE"/>
    <w:rsid w:val="002E13E8"/>
    <w:rsid w:val="00307CB1"/>
    <w:rsid w:val="00325060"/>
    <w:rsid w:val="003625D3"/>
    <w:rsid w:val="00377705"/>
    <w:rsid w:val="0038279F"/>
    <w:rsid w:val="003B2E92"/>
    <w:rsid w:val="003D4456"/>
    <w:rsid w:val="003D65AB"/>
    <w:rsid w:val="003E260D"/>
    <w:rsid w:val="004056DE"/>
    <w:rsid w:val="00424ED4"/>
    <w:rsid w:val="00427FA3"/>
    <w:rsid w:val="00431436"/>
    <w:rsid w:val="004750F6"/>
    <w:rsid w:val="004B2A8F"/>
    <w:rsid w:val="004B647D"/>
    <w:rsid w:val="004C34EB"/>
    <w:rsid w:val="004F3022"/>
    <w:rsid w:val="00502EAB"/>
    <w:rsid w:val="00514BF5"/>
    <w:rsid w:val="0051701D"/>
    <w:rsid w:val="005709A8"/>
    <w:rsid w:val="00585617"/>
    <w:rsid w:val="005B3781"/>
    <w:rsid w:val="005D0461"/>
    <w:rsid w:val="005F4FF6"/>
    <w:rsid w:val="005F7EF1"/>
    <w:rsid w:val="006126DC"/>
    <w:rsid w:val="00657BA2"/>
    <w:rsid w:val="00660FE4"/>
    <w:rsid w:val="00667E49"/>
    <w:rsid w:val="00676DEA"/>
    <w:rsid w:val="00696C40"/>
    <w:rsid w:val="006A5AD4"/>
    <w:rsid w:val="006F47A4"/>
    <w:rsid w:val="007057DD"/>
    <w:rsid w:val="00707913"/>
    <w:rsid w:val="00723D66"/>
    <w:rsid w:val="0073785D"/>
    <w:rsid w:val="00790132"/>
    <w:rsid w:val="00792A4F"/>
    <w:rsid w:val="007C1691"/>
    <w:rsid w:val="007C16DB"/>
    <w:rsid w:val="007C7702"/>
    <w:rsid w:val="007F1500"/>
    <w:rsid w:val="00811067"/>
    <w:rsid w:val="008175B0"/>
    <w:rsid w:val="0082367A"/>
    <w:rsid w:val="00831D5B"/>
    <w:rsid w:val="0085059D"/>
    <w:rsid w:val="0087294A"/>
    <w:rsid w:val="00877C4C"/>
    <w:rsid w:val="008815B7"/>
    <w:rsid w:val="00891B08"/>
    <w:rsid w:val="008A0B88"/>
    <w:rsid w:val="008E7335"/>
    <w:rsid w:val="00902324"/>
    <w:rsid w:val="00924EA5"/>
    <w:rsid w:val="00953DCA"/>
    <w:rsid w:val="0096699D"/>
    <w:rsid w:val="009750C9"/>
    <w:rsid w:val="009B5B1B"/>
    <w:rsid w:val="009C0718"/>
    <w:rsid w:val="009E2284"/>
    <w:rsid w:val="009E29FC"/>
    <w:rsid w:val="009E33AC"/>
    <w:rsid w:val="00A205FB"/>
    <w:rsid w:val="00A369EA"/>
    <w:rsid w:val="00A47F4E"/>
    <w:rsid w:val="00A668EB"/>
    <w:rsid w:val="00A66B97"/>
    <w:rsid w:val="00A72C94"/>
    <w:rsid w:val="00AB072C"/>
    <w:rsid w:val="00AC651B"/>
    <w:rsid w:val="00AE5D1B"/>
    <w:rsid w:val="00AE70FC"/>
    <w:rsid w:val="00B12BF6"/>
    <w:rsid w:val="00B135DD"/>
    <w:rsid w:val="00B23C62"/>
    <w:rsid w:val="00B544C9"/>
    <w:rsid w:val="00B57A26"/>
    <w:rsid w:val="00B64EB4"/>
    <w:rsid w:val="00B72F5A"/>
    <w:rsid w:val="00B868DF"/>
    <w:rsid w:val="00B9584B"/>
    <w:rsid w:val="00B963AC"/>
    <w:rsid w:val="00B978E0"/>
    <w:rsid w:val="00BA5497"/>
    <w:rsid w:val="00BC181D"/>
    <w:rsid w:val="00BC6A5A"/>
    <w:rsid w:val="00C23D2A"/>
    <w:rsid w:val="00C26924"/>
    <w:rsid w:val="00C367EE"/>
    <w:rsid w:val="00D340D5"/>
    <w:rsid w:val="00D53EB4"/>
    <w:rsid w:val="00D73F29"/>
    <w:rsid w:val="00D91C20"/>
    <w:rsid w:val="00D97D23"/>
    <w:rsid w:val="00DA4FCC"/>
    <w:rsid w:val="00DD6E11"/>
    <w:rsid w:val="00E04EFF"/>
    <w:rsid w:val="00E65A0B"/>
    <w:rsid w:val="00E74750"/>
    <w:rsid w:val="00E84238"/>
    <w:rsid w:val="00EA60F7"/>
    <w:rsid w:val="00EC1717"/>
    <w:rsid w:val="00EC418C"/>
    <w:rsid w:val="00EC6B40"/>
    <w:rsid w:val="00ED115A"/>
    <w:rsid w:val="00ED1D98"/>
    <w:rsid w:val="00ED3CA9"/>
    <w:rsid w:val="00EE0253"/>
    <w:rsid w:val="00EF56C2"/>
    <w:rsid w:val="00F011E0"/>
    <w:rsid w:val="00F11A03"/>
    <w:rsid w:val="00F21D6E"/>
    <w:rsid w:val="00F34DBF"/>
    <w:rsid w:val="00F54E29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3008"/>
  <w15:docId w15:val="{F7550659-9E7E-4AED-B3A6-1A9D718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791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7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079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02324"/>
    <w:rPr>
      <w:color w:val="0000FF" w:themeColor="hyperlink"/>
      <w:u w:val="single"/>
    </w:rPr>
  </w:style>
  <w:style w:type="paragraph" w:styleId="llb">
    <w:name w:val="footer"/>
    <w:basedOn w:val="Norml"/>
    <w:link w:val="llbChar"/>
    <w:semiHidden/>
    <w:rsid w:val="00DD6E11"/>
    <w:pPr>
      <w:tabs>
        <w:tab w:val="center" w:pos="4703"/>
        <w:tab w:val="right" w:pos="9406"/>
      </w:tabs>
      <w:spacing w:after="0" w:line="240" w:lineRule="auto"/>
      <w:jc w:val="both"/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semiHidden/>
    <w:rsid w:val="00DD6E11"/>
    <w:rPr>
      <w:rFonts w:ascii="Calibri" w:eastAsia="Times New Roman" w:hAnsi="Calibri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E13E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E13E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C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17"/>
    <w:rPr>
      <w:rFonts w:ascii="Calibri" w:eastAsia="Calibri" w:hAnsi="Calibri" w:cs="Times New Roma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roshaza.nyiregyhaz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epites.hu/onkormanyz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Máriás Éva</dc:creator>
  <cp:lastModifiedBy>Brigitta Mándi-Hajnal</cp:lastModifiedBy>
  <cp:revision>3</cp:revision>
  <cp:lastPrinted>2024-11-28T10:08:00Z</cp:lastPrinted>
  <dcterms:created xsi:type="dcterms:W3CDTF">2024-12-17T07:45:00Z</dcterms:created>
  <dcterms:modified xsi:type="dcterms:W3CDTF">2024-12-17T07:45:00Z</dcterms:modified>
</cp:coreProperties>
</file>