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CC474" w14:textId="753E9C42" w:rsidR="003A7863" w:rsidRPr="009F5441" w:rsidRDefault="003A7863" w:rsidP="003A7863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90"/>
      <w:bookmarkStart w:id="1" w:name="_Toc263001223"/>
      <w:bookmarkStart w:id="2" w:name="_Toc262726732"/>
      <w:bookmarkStart w:id="3" w:name="_Toc263001265"/>
      <w:bookmarkStart w:id="4" w:name="_Toc264399349"/>
      <w:r w:rsidRPr="009F5441">
        <w:rPr>
          <w:rFonts w:ascii="Calibri" w:hAnsi="Calibri" w:cs="Calibri"/>
          <w:sz w:val="22"/>
          <w:szCs w:val="22"/>
        </w:rPr>
        <w:t>Rendszeres gyermekvédelmi kedvezmény</w:t>
      </w:r>
      <w:bookmarkEnd w:id="2"/>
      <w:bookmarkEnd w:id="3"/>
      <w:bookmarkEnd w:id="4"/>
    </w:p>
    <w:p w14:paraId="0BB98D94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Eljárás_ismertetése_46" w:history="1">
        <w:r w:rsidRPr="00CE3156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68792EEB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Eljáráshoz_szükséges_dokumentumok_48" w:history="1">
        <w:r w:rsidRPr="00CE3156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0C09EA81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Eljárási_illetékek_30" w:history="1">
        <w:r w:rsidRPr="00CE3156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73761760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Ügyintézési_határidő_13" w:history="1">
        <w:r w:rsidRPr="00CE3156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146BA6C7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Hatáskörrel_rendelkező_szerv_12" w:history="1">
        <w:r w:rsidRPr="00CE3156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00E9DF29" w14:textId="77777777" w:rsidR="003A7863" w:rsidRPr="00CE3156" w:rsidRDefault="00CE3156" w:rsidP="003A7863">
      <w:pPr>
        <w:jc w:val="both"/>
        <w:rPr>
          <w:rStyle w:val="Hiperhivatkozs"/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/>
      </w:r>
      <w:r>
        <w:rPr>
          <w:rFonts w:ascii="Calibri" w:hAnsi="Calibri" w:cs="Calibri"/>
          <w:szCs w:val="22"/>
        </w:rPr>
        <w:instrText xml:space="preserve"> HYPERLINK  \l "_Egyéb_kiegészítő_információk_30"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r w:rsidR="003A7863" w:rsidRPr="00CE3156">
        <w:rPr>
          <w:rStyle w:val="Hiperhivatkozs"/>
          <w:rFonts w:ascii="Calibri" w:hAnsi="Calibri" w:cs="Calibri"/>
          <w:szCs w:val="22"/>
        </w:rPr>
        <w:t>Egyéb kiegészítő információk</w:t>
      </w:r>
    </w:p>
    <w:bookmarkStart w:id="5" w:name="_Hlk2673393"/>
    <w:p w14:paraId="2722EA95" w14:textId="77777777" w:rsidR="003A7863" w:rsidRPr="009F5441" w:rsidRDefault="00CE3156" w:rsidP="003A7863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fldChar w:fldCharType="end"/>
      </w:r>
      <w:r w:rsidR="003A7863" w:rsidRPr="009F5441">
        <w:rPr>
          <w:rFonts w:ascii="Calibri" w:hAnsi="Calibri" w:cs="Calibri"/>
          <w:b/>
          <w:szCs w:val="22"/>
        </w:rPr>
        <w:t>Jogszabályi háttér</w:t>
      </w:r>
    </w:p>
    <w:p w14:paraId="018E22F0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gyermekek védelméről és a gyámügyi igazgatásról szóló 1997. évi XXXI. törvény</w:t>
      </w:r>
    </w:p>
    <w:p w14:paraId="44DEF0C5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bCs/>
          <w:szCs w:val="22"/>
        </w:rPr>
        <w:t>A gyámhatóságokról, valamint a gyermekvédelmi és gyámügyi eljárásról szóló 149/1997. (IX.10.) Korm. rendelet</w:t>
      </w:r>
    </w:p>
    <w:p w14:paraId="37C791C5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gyermekvédelmi és gyámügyi feladat- és hatáskörök ellátásáról, valamint a gyámhatóság szervezetéről és illetékességéről szóló 331/2006. (XII. 23.) Korm. rendelet</w:t>
      </w:r>
    </w:p>
    <w:p w14:paraId="7E2FF1E1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6" w:name="_Eljárás_ismertetése_46"/>
      <w:bookmarkEnd w:id="5"/>
      <w:bookmarkEnd w:id="6"/>
      <w:r w:rsidRPr="009F5441">
        <w:rPr>
          <w:rFonts w:ascii="Calibri" w:hAnsi="Calibri" w:cs="Calibri"/>
          <w:szCs w:val="22"/>
        </w:rPr>
        <w:t xml:space="preserve"> </w:t>
      </w:r>
      <w:bookmarkStart w:id="7" w:name="_Toc262726733"/>
      <w:bookmarkStart w:id="8" w:name="_Toc263001266"/>
      <w:r w:rsidRPr="009F5441">
        <w:rPr>
          <w:rFonts w:ascii="Calibri" w:hAnsi="Calibri" w:cs="Calibri"/>
          <w:szCs w:val="22"/>
        </w:rPr>
        <w:t>Eljárás ismertetése</w:t>
      </w:r>
      <w:bookmarkEnd w:id="7"/>
      <w:bookmarkEnd w:id="8"/>
    </w:p>
    <w:p w14:paraId="105F313D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rendszeres gyermekvédelmi kedvezményre való jogosultság megállapításának célja annak igazolása, hogy a gyermek szociális helyzete alapján jogosult </w:t>
      </w:r>
    </w:p>
    <w:p w14:paraId="2EF0A53D" w14:textId="77777777" w:rsidR="003A7863" w:rsidRPr="009F5441" w:rsidRDefault="003A7863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bölcsődés, óvodás, 1-8. évfolyamon nappali rendszerű oktatásban részt vevő, illetve a fogyatékos gyermekek számára nappali ellátást nyújtó intézményben elhelyezett (bölcsődés, óvodás, 1-8. évfolyamos) gyermekek után az intézményi térítési díj 100 %-</w:t>
      </w:r>
      <w:proofErr w:type="spellStart"/>
      <w:r w:rsidRPr="009F5441">
        <w:rPr>
          <w:rFonts w:ascii="Calibri" w:hAnsi="Calibri" w:cs="Calibri"/>
          <w:szCs w:val="22"/>
        </w:rPr>
        <w:t>ának</w:t>
      </w:r>
      <w:proofErr w:type="spellEnd"/>
      <w:r w:rsidRPr="009F5441">
        <w:rPr>
          <w:rFonts w:ascii="Calibri" w:hAnsi="Calibri" w:cs="Calibri"/>
          <w:szCs w:val="22"/>
        </w:rPr>
        <w:t xml:space="preserve"> kedvezményként való biztosítására,</w:t>
      </w:r>
    </w:p>
    <w:p w14:paraId="60FFD1DA" w14:textId="77777777" w:rsidR="003A7863" w:rsidRPr="009F5441" w:rsidRDefault="003A7863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középiskolai évfolyamokban az intézményi térítési díj 50%-</w:t>
      </w:r>
      <w:proofErr w:type="spellStart"/>
      <w:r w:rsidRPr="009F5441">
        <w:rPr>
          <w:rFonts w:ascii="Calibri" w:hAnsi="Calibri" w:cs="Calibri"/>
          <w:szCs w:val="22"/>
        </w:rPr>
        <w:t>ának</w:t>
      </w:r>
      <w:proofErr w:type="spellEnd"/>
      <w:r w:rsidRPr="009F5441">
        <w:rPr>
          <w:rFonts w:ascii="Calibri" w:hAnsi="Calibri" w:cs="Calibri"/>
          <w:szCs w:val="22"/>
        </w:rPr>
        <w:t xml:space="preserve"> kedvezményként való biztosítására,</w:t>
      </w:r>
    </w:p>
    <w:p w14:paraId="512276FB" w14:textId="77777777" w:rsidR="004118BE" w:rsidRDefault="004118BE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alapösszegű </w:t>
      </w:r>
      <w:r w:rsidRPr="009F5441">
        <w:rPr>
          <w:rFonts w:ascii="Calibri" w:hAnsi="Calibri" w:cs="Calibri"/>
          <w:szCs w:val="22"/>
        </w:rPr>
        <w:t>természetbeni támogatásra (fogyasztásra készétel, ruházat, valamint tanszer vásárlására felhasználható Erzsébet</w:t>
      </w:r>
      <w:r w:rsidR="003C131C">
        <w:rPr>
          <w:rFonts w:ascii="Calibri" w:hAnsi="Calibri" w:cs="Calibri"/>
          <w:szCs w:val="22"/>
        </w:rPr>
        <w:t xml:space="preserve"> pénz)</w:t>
      </w:r>
      <w:r w:rsidRPr="009F5441">
        <w:rPr>
          <w:rFonts w:ascii="Calibri" w:hAnsi="Calibri" w:cs="Calibri"/>
          <w:szCs w:val="22"/>
        </w:rPr>
        <w:t xml:space="preserve"> annak a gyermeknek, fiatal felnőttnek, akinek rendszeres gyermekvédelmi kedvezményre való jogosultsága a tárgyév augusztus elsején, illetve november elsején fennáll, </w:t>
      </w:r>
    </w:p>
    <w:p w14:paraId="323B4C68" w14:textId="77777777" w:rsidR="004118BE" w:rsidRPr="009F5441" w:rsidRDefault="004118BE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emelt összegű természetbeni támogatásra </w:t>
      </w:r>
      <w:r w:rsidRPr="009F5441">
        <w:rPr>
          <w:rFonts w:ascii="Calibri" w:hAnsi="Calibri" w:cs="Calibri"/>
          <w:szCs w:val="22"/>
        </w:rPr>
        <w:t>(fogyasztásra készétel, ruházat, valamint tanszer vásárlására felhasználható Erzsébet</w:t>
      </w:r>
      <w:r w:rsidR="003C131C">
        <w:rPr>
          <w:rFonts w:ascii="Calibri" w:hAnsi="Calibri" w:cs="Calibri"/>
          <w:szCs w:val="22"/>
        </w:rPr>
        <w:t xml:space="preserve"> pénz</w:t>
      </w:r>
      <w:r w:rsidRPr="009F5441">
        <w:rPr>
          <w:rFonts w:ascii="Calibri" w:hAnsi="Calibri" w:cs="Calibri"/>
          <w:szCs w:val="22"/>
        </w:rPr>
        <w:t>) annak a gyermeknek, fiatal felnőttnek,</w:t>
      </w:r>
      <w:r>
        <w:rPr>
          <w:rFonts w:ascii="Calibri" w:hAnsi="Calibri" w:cs="Calibri"/>
          <w:szCs w:val="22"/>
        </w:rPr>
        <w:t xml:space="preserve"> akinek hátrányos vagy halmozottan hátrányos helyzete és a rendszeres gyermekvédelmi kedvezményre való jogosultsága a tárgyév augusztus elsején, illetve november elsején fennáll,</w:t>
      </w:r>
    </w:p>
    <w:p w14:paraId="27EF07BA" w14:textId="77777777" w:rsidR="003A7863" w:rsidRPr="009F5441" w:rsidRDefault="003A7863" w:rsidP="00C02D52">
      <w:pPr>
        <w:numPr>
          <w:ilvl w:val="0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gyermekek védelméről és a gyámügyi igazgatásról szóló 1997. XXXI. törvényben (továbbiakban: Gyvt.) és más jogszabályban meghatározott egyéb kedvezmények igénybevételére: pl.: helyi autóbusz közlekedési támogatás igénybevételére, ingyenes tankönyvellátásra.</w:t>
      </w:r>
    </w:p>
    <w:p w14:paraId="18082B29" w14:textId="77777777" w:rsidR="003A7863" w:rsidRPr="009F5441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0C6C8D67" w14:textId="77777777" w:rsidR="00350FD3" w:rsidRDefault="00350FD3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3B79632A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9F5441">
        <w:rPr>
          <w:rFonts w:ascii="Calibri" w:hAnsi="Calibri" w:cs="Calibri"/>
          <w:szCs w:val="22"/>
          <w:u w:val="single"/>
        </w:rPr>
        <w:t>Általános eljárás menete:</w:t>
      </w:r>
    </w:p>
    <w:p w14:paraId="3ADE0552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lastRenderedPageBreak/>
        <w:t xml:space="preserve">A rendszeres gyermekvédelmi kedvezmény és az ahhoz kapcsolódó pénzbeli ellátás iránti kérelmet a szükséges dokumentumokkal, személyesen vagy meghatalmazottján keresztül a Nyíregyháza Megyei Jogú Város Polgármesteri Hivatal Ügyfélszolgálati Centruma (4400 Nyíregyháza, Kossuth tér 1.), illetve a Szabolcs-Szatmár-Bereg Megyei Kormányhivatal Kormányablakánál (4400 Nyíregyháza, Hősök tere 3.) vagy postai úton lehet beadni. </w:t>
      </w:r>
    </w:p>
    <w:p w14:paraId="727EE411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b/>
          <w:szCs w:val="22"/>
        </w:rPr>
        <w:t>A kérelemhez formanyomtatványt kell használni</w:t>
      </w:r>
      <w:r w:rsidRPr="009F5441">
        <w:rPr>
          <w:rFonts w:ascii="Calibri" w:hAnsi="Calibri" w:cs="Calibri"/>
          <w:szCs w:val="22"/>
        </w:rPr>
        <w:t>, melyet a Nyíregyháza Megyei Jogú Város Polgármesteri Hivatal Ügyfélszolgálati Centruma vagy a hivatalos honlapról lehet beszerezni. A kérelem elektronikus benyújtására nincs lehetőség.</w:t>
      </w:r>
    </w:p>
    <w:p w14:paraId="090052BF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lakcím megállapítása szempontjából a személyi adat- és lakcímnyilvántartás adatai irányadóak.</w:t>
      </w:r>
    </w:p>
    <w:p w14:paraId="6C731285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kérelem iktatása után a jegyző megvizsgálja, hogy a kérelem fel van-e szerelve a jogszabályban előírt szükséges mellékletekkel. Amennyiben hiányosságot tapasztal, 8 napon belül (határidő megjelölésével) hiánypótlásra szólítja fel a kérelmezőt.</w:t>
      </w:r>
    </w:p>
    <w:p w14:paraId="159A6DCF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gyámhatóság megállapítja a gyermek rendszeres gyermekvédelmi kedvezményre való jogosultságát, amennyiben a gyermeket gondozó családban az egy főre jutó havi jövedelem összege nem haladja meg </w:t>
      </w:r>
    </w:p>
    <w:p w14:paraId="60734A7B" w14:textId="31D96702" w:rsidR="003A7863" w:rsidRPr="009F5441" w:rsidRDefault="003A7863" w:rsidP="00C02D52">
      <w:pPr>
        <w:numPr>
          <w:ilvl w:val="0"/>
          <w:numId w:val="18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 w:rsidR="00D43395">
        <w:rPr>
          <w:rFonts w:ascii="Calibri" w:hAnsi="Calibri" w:cs="Calibri"/>
          <w:szCs w:val="22"/>
        </w:rPr>
        <w:t xml:space="preserve"> szociális vetítési alap </w:t>
      </w:r>
      <w:r w:rsidRPr="009F5441">
        <w:rPr>
          <w:rFonts w:ascii="Calibri" w:hAnsi="Calibri" w:cs="Calibri"/>
          <w:szCs w:val="22"/>
        </w:rPr>
        <w:t xml:space="preserve">összegének (a továbbiakban: </w:t>
      </w:r>
      <w:r w:rsidR="00D43395">
        <w:rPr>
          <w:rFonts w:ascii="Calibri" w:hAnsi="Calibri" w:cs="Calibri"/>
          <w:szCs w:val="22"/>
        </w:rPr>
        <w:t>szociális vetítési alap</w:t>
      </w:r>
      <w:r w:rsidR="000554F7">
        <w:rPr>
          <w:rFonts w:ascii="Calibri" w:hAnsi="Calibri" w:cs="Calibri"/>
          <w:szCs w:val="22"/>
        </w:rPr>
        <w:t xml:space="preserve"> összege) a </w:t>
      </w:r>
      <w:r w:rsidR="003D766A">
        <w:rPr>
          <w:rFonts w:ascii="Calibri" w:hAnsi="Calibri" w:cs="Calibri"/>
          <w:szCs w:val="22"/>
        </w:rPr>
        <w:t>245</w:t>
      </w:r>
      <w:r w:rsidRPr="009F5441">
        <w:rPr>
          <w:rFonts w:ascii="Calibri" w:hAnsi="Calibri" w:cs="Calibri"/>
          <w:szCs w:val="22"/>
        </w:rPr>
        <w:t xml:space="preserve">%-át, </w:t>
      </w:r>
    </w:p>
    <w:p w14:paraId="41FD37EF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gyermeket egyedülálló szülő, illetve más törvényes képviselő gondozza, vagy </w:t>
      </w:r>
    </w:p>
    <w:p w14:paraId="2A57B134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gyermek tartósan beteg, illetve súlyosan fogyatékos, vagy </w:t>
      </w:r>
    </w:p>
    <w:p w14:paraId="0135E885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nagykorúvá vált gyermek nappali oktatás munkarendje szerint tanulmányokat folytat és 23. életévét még nem töltötte be, vagy felsőfokú oktatási intézmény nappali tagozatán tanul és a 25. életévét még nem töltötte be,</w:t>
      </w:r>
    </w:p>
    <w:p w14:paraId="0C25D484" w14:textId="4987B4DC" w:rsidR="003A7863" w:rsidRPr="009F5441" w:rsidRDefault="003A7863" w:rsidP="00C02D52">
      <w:pPr>
        <w:numPr>
          <w:ilvl w:val="0"/>
          <w:numId w:val="18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 w:rsidR="00D43395">
        <w:rPr>
          <w:rFonts w:ascii="Calibri" w:hAnsi="Calibri" w:cs="Calibri"/>
          <w:szCs w:val="22"/>
        </w:rPr>
        <w:t xml:space="preserve"> szociális vetítési alap</w:t>
      </w:r>
      <w:r w:rsidR="000554F7">
        <w:rPr>
          <w:rFonts w:ascii="Calibri" w:hAnsi="Calibri" w:cs="Calibri"/>
          <w:szCs w:val="22"/>
        </w:rPr>
        <w:t xml:space="preserve"> összegének </w:t>
      </w:r>
      <w:r w:rsidR="003D766A">
        <w:rPr>
          <w:rFonts w:ascii="Calibri" w:hAnsi="Calibri" w:cs="Calibri"/>
          <w:szCs w:val="22"/>
        </w:rPr>
        <w:t>225</w:t>
      </w:r>
      <w:r w:rsidRPr="009F5441">
        <w:rPr>
          <w:rFonts w:ascii="Calibri" w:hAnsi="Calibri" w:cs="Calibri"/>
          <w:szCs w:val="22"/>
        </w:rPr>
        <w:t xml:space="preserve">%-át a fentiekbe nem tartozó esetekben, feltéve, hogy </w:t>
      </w:r>
      <w:bookmarkStart w:id="9" w:name="pr253"/>
      <w:bookmarkEnd w:id="9"/>
      <w:r w:rsidRPr="009F5441">
        <w:rPr>
          <w:rFonts w:ascii="Calibri" w:hAnsi="Calibri" w:cs="Calibri"/>
          <w:szCs w:val="22"/>
        </w:rPr>
        <w:t xml:space="preserve">a vagyoni helyzet vizsgálata során az egy főre jutó vagyon értéke nem haladja meg </w:t>
      </w:r>
    </w:p>
    <w:p w14:paraId="22568726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külön-külön számítva a</w:t>
      </w:r>
      <w:r w:rsidR="00D43395">
        <w:rPr>
          <w:rFonts w:ascii="Calibri" w:hAnsi="Calibri" w:cs="Calibri"/>
          <w:szCs w:val="22"/>
        </w:rPr>
        <w:t xml:space="preserve"> szociális vetítési alap</w:t>
      </w:r>
      <w:r w:rsidRPr="009F5441">
        <w:rPr>
          <w:rFonts w:ascii="Calibri" w:hAnsi="Calibri" w:cs="Calibri"/>
          <w:szCs w:val="22"/>
        </w:rPr>
        <w:t xml:space="preserve"> összegének hússzorosát, vagy </w:t>
      </w:r>
    </w:p>
    <w:p w14:paraId="6C8B8ED0" w14:textId="77777777" w:rsidR="003A7863" w:rsidRPr="009F5441" w:rsidRDefault="003A7863" w:rsidP="00C02D52">
      <w:pPr>
        <w:numPr>
          <w:ilvl w:val="1"/>
          <w:numId w:val="22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együtt számítva a</w:t>
      </w:r>
      <w:r w:rsidR="00D43395">
        <w:rPr>
          <w:rFonts w:ascii="Calibri" w:hAnsi="Calibri" w:cs="Calibri"/>
          <w:szCs w:val="22"/>
        </w:rPr>
        <w:t xml:space="preserve"> szociális vetítési alap ös</w:t>
      </w:r>
      <w:r w:rsidRPr="009F5441">
        <w:rPr>
          <w:rFonts w:ascii="Calibri" w:hAnsi="Calibri" w:cs="Calibri"/>
          <w:szCs w:val="22"/>
        </w:rPr>
        <w:t xml:space="preserve">szegének hetvenszeresét. </w:t>
      </w:r>
    </w:p>
    <w:p w14:paraId="40F2A721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Abban az esetben, ha vagyonvizsgálat válik szükségessé, a vagyontárgy felértékeltetése céljából a gyámhatóság megkeresi – ingatlan esetében – a Nemzeti Adó- és Vámhivatal Szabolcs-Szatmár-Bereg Megyei Adóigazgatósága Adóalany-nyilvántartási, Eljárási és Illeték Főosztály Illetékkiszabó Osztályt, illetve – gépjármű esetén – a Nemzeti Adó- és Vámhivatal Közép-magyarországi Regionális Vám- és Pénzügyőri Főigazgatóság Kiemelt ügyek és Adózók Vám- és Pénzügyőri Igazgatóságának Vámosztályát.</w:t>
      </w:r>
    </w:p>
    <w:p w14:paraId="38026BE3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rendszeres gyermekvédelmi kedvezményre való jogosultságot </w:t>
      </w:r>
      <w:r w:rsidRPr="009F5441">
        <w:rPr>
          <w:rFonts w:ascii="Calibri" w:hAnsi="Calibri" w:cs="Calibri"/>
          <w:b/>
          <w:szCs w:val="22"/>
        </w:rPr>
        <w:t xml:space="preserve">a nagykorúvá vált </w:t>
      </w:r>
      <w:proofErr w:type="gramStart"/>
      <w:r w:rsidRPr="009F5441">
        <w:rPr>
          <w:rFonts w:ascii="Calibri" w:hAnsi="Calibri" w:cs="Calibri"/>
          <w:b/>
          <w:szCs w:val="22"/>
        </w:rPr>
        <w:t>gyermeknek</w:t>
      </w:r>
      <w:proofErr w:type="gramEnd"/>
      <w:r w:rsidRPr="009F5441">
        <w:rPr>
          <w:rFonts w:ascii="Calibri" w:hAnsi="Calibri" w:cs="Calibri"/>
          <w:szCs w:val="22"/>
        </w:rPr>
        <w:t xml:space="preserve"> ha, nappali oktatás munkarendje szerint tanulmányokat folytat és 23. életévét még nem töltötte be, vagy felsőfokú oktatási intézmény nappali tagozatán tanul és a 25. életévét még nem töltötte be, </w:t>
      </w:r>
      <w:r w:rsidRPr="009F5441">
        <w:rPr>
          <w:rFonts w:ascii="Calibri" w:hAnsi="Calibri" w:cs="Calibri"/>
          <w:b/>
          <w:szCs w:val="22"/>
        </w:rPr>
        <w:t>saját jogán kell kérelmeznie</w:t>
      </w:r>
      <w:r w:rsidRPr="009F5441">
        <w:rPr>
          <w:rFonts w:ascii="Calibri" w:hAnsi="Calibri" w:cs="Calibri"/>
          <w:szCs w:val="22"/>
        </w:rPr>
        <w:t>.</w:t>
      </w:r>
    </w:p>
    <w:p w14:paraId="4FF1C792" w14:textId="77777777" w:rsidR="003A7863" w:rsidRPr="009F5441" w:rsidRDefault="003A7863" w:rsidP="003A7863">
      <w:pPr>
        <w:pStyle w:val="NormlWeb"/>
        <w:jc w:val="both"/>
        <w:rPr>
          <w:rFonts w:ascii="Calibri" w:hAnsi="Calibri" w:cs="Calibri"/>
          <w:b/>
          <w:sz w:val="22"/>
          <w:szCs w:val="22"/>
        </w:rPr>
      </w:pPr>
      <w:r w:rsidRPr="009F5441">
        <w:rPr>
          <w:rFonts w:ascii="Calibri" w:hAnsi="Calibri" w:cs="Calibri"/>
          <w:b/>
          <w:sz w:val="22"/>
          <w:szCs w:val="22"/>
        </w:rPr>
        <w:t xml:space="preserve">Az egyéb jogosultsági feltételek fennállása esetén nagykorúvá válása után is jogosult a gyermek a rendszeres gyermekvédelmi kedvezményre, ha </w:t>
      </w:r>
      <w:r w:rsidRPr="009F5441">
        <w:rPr>
          <w:rFonts w:ascii="Calibri" w:hAnsi="Calibri" w:cs="Calibri"/>
          <w:sz w:val="22"/>
          <w:szCs w:val="22"/>
        </w:rPr>
        <w:t xml:space="preserve">nappali oktatás munkarendje szerint tanulmányokat folytat és 23. életévét még nem töltötte be, vagy felsőfokú oktatási intézmény nappali tagozatán tanul és a 25. életévét még nem töltötte be, és </w:t>
      </w:r>
      <w:r w:rsidRPr="009F5441">
        <w:rPr>
          <w:rFonts w:ascii="Calibri" w:hAnsi="Calibri" w:cs="Calibri"/>
          <w:b/>
          <w:sz w:val="22"/>
          <w:szCs w:val="22"/>
        </w:rPr>
        <w:t>a nagykorúvá válását megelőző második hónap első napja, valamint a nagykorúvá válását megelőző nap közötti időszakban legalább egy napig rendszeres gyermekvédelmi kedvezményre volt jogosult.</w:t>
      </w:r>
    </w:p>
    <w:p w14:paraId="0981F94B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lastRenderedPageBreak/>
        <w:t>Az egy főre jutó jövedelem megállapításánál a kérelem beadását megelőző hónap nettó jövedelmét kell alapul venni.</w:t>
      </w:r>
    </w:p>
    <w:p w14:paraId="5A457023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feltételek fennállása esetén a gyámhatóság </w:t>
      </w:r>
      <w:r w:rsidRPr="009F5441">
        <w:rPr>
          <w:rFonts w:ascii="Calibri" w:hAnsi="Calibri" w:cs="Calibri"/>
          <w:b/>
          <w:szCs w:val="22"/>
        </w:rPr>
        <w:t>1 év időtartamra</w:t>
      </w:r>
      <w:r w:rsidRPr="009F5441">
        <w:rPr>
          <w:rFonts w:ascii="Calibri" w:hAnsi="Calibri" w:cs="Calibri"/>
          <w:szCs w:val="22"/>
        </w:rPr>
        <w:t xml:space="preserve"> állapítja meg a gyermek rendszeres gyermekvédelmi kedvezményre való jogosultságát.</w:t>
      </w:r>
    </w:p>
    <w:p w14:paraId="34EBC9E7" w14:textId="77777777" w:rsidR="003A7863" w:rsidRPr="009F5441" w:rsidRDefault="003A7863" w:rsidP="00C02D52">
      <w:pPr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rendszeres gyermekvédelmi kedvezményre való jogosultság kezdő időpontja a kérelem benyújtásának napja, </w:t>
      </w:r>
      <w:proofErr w:type="gramStart"/>
      <w:r w:rsidRPr="009F5441">
        <w:rPr>
          <w:rFonts w:ascii="Calibri" w:hAnsi="Calibri" w:cs="Calibri"/>
          <w:szCs w:val="22"/>
        </w:rPr>
        <w:t>illetve</w:t>
      </w:r>
      <w:proofErr w:type="gramEnd"/>
      <w:r w:rsidRPr="009F5441">
        <w:rPr>
          <w:rFonts w:ascii="Calibri" w:hAnsi="Calibri" w:cs="Calibri"/>
          <w:szCs w:val="22"/>
        </w:rPr>
        <w:t xml:space="preserve"> ha a kérelmet postai úton terjesztették elő, akkor a kérelem postára adásának igazolt napja.</w:t>
      </w:r>
    </w:p>
    <w:p w14:paraId="54AD7EEE" w14:textId="77777777" w:rsidR="003A7863" w:rsidRPr="009F5441" w:rsidRDefault="003A7863" w:rsidP="00C02D52">
      <w:pPr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rendszeres kedvezményre való jogosultság ismételt megállapításához a szülőnek vagy más törvényes képviselőnek, illetve a nagykorú jogosultnak új kérelmet kell előterjesztenie.</w:t>
      </w:r>
    </w:p>
    <w:p w14:paraId="1EEB4C66" w14:textId="77777777" w:rsidR="003A7863" w:rsidRPr="009F5441" w:rsidRDefault="003A7863" w:rsidP="00C02D52">
      <w:pPr>
        <w:numPr>
          <w:ilvl w:val="0"/>
          <w:numId w:val="19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rendszeres kedvezményre való </w:t>
      </w:r>
      <w:r w:rsidRPr="009F5441">
        <w:rPr>
          <w:rFonts w:ascii="Calibri" w:hAnsi="Calibri" w:cs="Calibri"/>
          <w:b/>
          <w:szCs w:val="22"/>
        </w:rPr>
        <w:t>jogosultság ismételt megállapítása iránti kérelem a korábbi jogosultság időtartama alatt, annak megszűnését megelőző három hónapban is benyújtható</w:t>
      </w:r>
      <w:r w:rsidRPr="009F5441">
        <w:rPr>
          <w:rFonts w:ascii="Calibri" w:hAnsi="Calibri" w:cs="Calibri"/>
          <w:szCs w:val="22"/>
        </w:rPr>
        <w:t>. Ebben az esetben az új jogosultságot a korábbi jogosultság megszűnését követő naptól kell megállapítani.</w:t>
      </w:r>
    </w:p>
    <w:p w14:paraId="43DEBA06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rendszeres gyermekvédelmi kedvezményre való </w:t>
      </w:r>
      <w:r w:rsidRPr="009F5441">
        <w:rPr>
          <w:rFonts w:ascii="Calibri" w:hAnsi="Calibri" w:cs="Calibri"/>
          <w:sz w:val="22"/>
          <w:szCs w:val="22"/>
          <w:u w:val="single"/>
        </w:rPr>
        <w:t>jogosultság megszűnik</w:t>
      </w:r>
      <w:r w:rsidRPr="009F5441">
        <w:rPr>
          <w:rFonts w:ascii="Calibri" w:hAnsi="Calibri" w:cs="Calibri"/>
          <w:sz w:val="22"/>
          <w:szCs w:val="22"/>
        </w:rPr>
        <w:t xml:space="preserve"> az 1 év időtartam leteltével.</w:t>
      </w:r>
    </w:p>
    <w:p w14:paraId="52935145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8A19CC7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b/>
          <w:sz w:val="22"/>
          <w:szCs w:val="22"/>
        </w:rPr>
        <w:t>Lakcímváltozás esetén</w:t>
      </w:r>
      <w:r w:rsidRPr="009F5441">
        <w:rPr>
          <w:rFonts w:ascii="Calibri" w:hAnsi="Calibri" w:cs="Calibri"/>
          <w:sz w:val="22"/>
          <w:szCs w:val="22"/>
        </w:rPr>
        <w:t xml:space="preserve"> a szülőnek vagy más törvényes képviselőnek, illetve a nagykorú jogosultnak a kérésére vagy az új lakcím szerint illetékes jegyző megkeresésére az ügyben keletkezett iratokat a korábbi lakcím szerint illetékes jegyző haladéktalanul, de legkésőbb nyolc napon belül meg kell küldeni a jogosult új lakcíme szerint illetékes jegyzőnek. A rendszeres kedvezményhez kapcsolódó, a pénzbeli ellátást és a természetbeni támogatást - a feltételek fennállása esetén - az új lakcím szerint illetékes jegyző nyújtja. Az új lakcím szerint illetékes jegyző a pénzbeli ellátást a lakcímváltozást követő hónap első napjától folyósítja.</w:t>
      </w:r>
    </w:p>
    <w:p w14:paraId="6B0880E4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0459BBF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Ebben az esetben a rendszeres gyermekvédelmi kedvezményre való jogosultsága az előző lakcíme által illetékes települési önkormányzat jegyzője által megállapított érvényesség végéig áll fenn, melyet az új lakcíme szerinti települési önkormányzat jegyzője nyilvántartásába rögzít.</w:t>
      </w:r>
    </w:p>
    <w:p w14:paraId="4974BE09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EAB3C55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rendszeres gyermekvédelmi kedvezményre való </w:t>
      </w:r>
      <w:r w:rsidRPr="009F5441">
        <w:rPr>
          <w:rFonts w:ascii="Calibri" w:hAnsi="Calibri" w:cs="Calibri"/>
          <w:sz w:val="22"/>
          <w:szCs w:val="22"/>
          <w:u w:val="single"/>
        </w:rPr>
        <w:t>jogosultság megszüntetésre kerül</w:t>
      </w:r>
      <w:r w:rsidRPr="009F5441">
        <w:rPr>
          <w:rFonts w:ascii="Calibri" w:hAnsi="Calibri" w:cs="Calibri"/>
          <w:sz w:val="22"/>
          <w:szCs w:val="22"/>
        </w:rPr>
        <w:t>, ha felülvizsgálat azzal az eredménnyel zárul, hogy a jogosultsági feltételek nem állnak fenn, vagy</w:t>
      </w:r>
    </w:p>
    <w:p w14:paraId="2A365349" w14:textId="77777777" w:rsidR="003A7863" w:rsidRPr="009F5441" w:rsidRDefault="003A7863" w:rsidP="003A7863">
      <w:pPr>
        <w:pStyle w:val="Norm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gyermek gyermekvédelmi szakellátásba kerül.</w:t>
      </w:r>
    </w:p>
    <w:p w14:paraId="0125D929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2408B1DE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rendszeres kedvezményre való jogosultság megszüntetése esetén a jogosultság a megszüntető határozat meghozatalát követő második hónap első napján szűnik meg.</w:t>
      </w:r>
    </w:p>
    <w:p w14:paraId="7C9C5F6C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Kivéve az alábbiakat:</w:t>
      </w:r>
    </w:p>
    <w:p w14:paraId="1605AC68" w14:textId="77777777" w:rsidR="003A7863" w:rsidRPr="009F5441" w:rsidRDefault="003A7863" w:rsidP="00C02D52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rendszeres kedvezményre való jogosultságot – a törvényes képviselő, illetve a nagykorú jogosult erre irányuló kérelme esetén – a kérelemben megjelölt időpontban, de legkésőbb a kérelem benyújtása hónapjának utolsó napjával kell megszüntetni.</w:t>
      </w:r>
    </w:p>
    <w:p w14:paraId="72B3DEE1" w14:textId="77777777" w:rsidR="003A7863" w:rsidRPr="009F5441" w:rsidRDefault="003A7863" w:rsidP="00C02D52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Ha a települési önkormányzat jegyzője kérelemre vagy hivatalból indult eljárása során megállapítja, hogy a rendszeres kedvezményre jogosult gyermek részére nem családba fogadó gyámot rendeltek, az eljárás megindításától számított nyolc napon belül – a határozat meghozatalának napjával – megszünteti a rendszeres kedvezményre való jogosultságot.</w:t>
      </w:r>
    </w:p>
    <w:p w14:paraId="797A5A6A" w14:textId="77777777" w:rsidR="003A7863" w:rsidRPr="009F5441" w:rsidRDefault="003A7863" w:rsidP="00C02D52">
      <w:pPr>
        <w:numPr>
          <w:ilvl w:val="0"/>
          <w:numId w:val="26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Ha a települési önkormányzat jegyzője megállapítja, hogy a rendszeres kedvezményhez kapcsolódó pénzbeli ellátás feltételei fennállnak, a kérelem beadását, vagy a gyámhivatal </w:t>
      </w:r>
      <w:r w:rsidRPr="009F5441">
        <w:rPr>
          <w:rFonts w:ascii="Calibri" w:hAnsi="Calibri" w:cs="Calibri"/>
          <w:szCs w:val="22"/>
        </w:rPr>
        <w:lastRenderedPageBreak/>
        <w:t>gyámrendelésről szóló határozatának a jegyzőhöz való megérkezését vagy a gyámrendelés tényéről történő hivatalos tudomásszerzést megelőző nappal megszünteti a korábban megállapított rendszeres kedvezményre való jogosultságot, és az előzőekben meghatározott időponttól kezdődően egy év időtartamra ismételten megállapítja a rendszeres kedvezményre és ahhoz kapcsolódóan a pénzbeli ellátásra való jogosultságot.</w:t>
      </w:r>
    </w:p>
    <w:p w14:paraId="65EB9E4D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B24CB50" w14:textId="77777777" w:rsidR="004118BE" w:rsidRDefault="004118BE" w:rsidP="004118BE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települési önkormányzat jegyzője annak a gyermeknek, fiatal felnőttnek, akinek rendszeres gyermekvédelmi kedvezményre való jogosultsága a tárgyév augusztus 1-jén fennáll, a tárgyév augusztus hónapjára tekintettel, a tárgyév november 1-jén fennáll, a tárgyév november hónapjára tekintettel </w:t>
      </w:r>
      <w:r>
        <w:rPr>
          <w:rFonts w:ascii="Calibri" w:hAnsi="Calibri" w:cs="Calibri"/>
          <w:sz w:val="22"/>
          <w:szCs w:val="22"/>
        </w:rPr>
        <w:t xml:space="preserve">alapösszegű </w:t>
      </w:r>
      <w:r w:rsidRPr="009F5441">
        <w:rPr>
          <w:rFonts w:ascii="Calibri" w:hAnsi="Calibri" w:cs="Calibri"/>
          <w:sz w:val="22"/>
          <w:szCs w:val="22"/>
        </w:rPr>
        <w:t xml:space="preserve">természetbeni támogatást nyújt fogyasztásra készétel, ruházat, valamint tanszer vásárlására felhasználható </w:t>
      </w:r>
      <w:r w:rsidRPr="009F5441">
        <w:rPr>
          <w:rFonts w:ascii="Calibri" w:hAnsi="Calibri" w:cs="Calibri"/>
          <w:b/>
          <w:sz w:val="22"/>
          <w:szCs w:val="22"/>
        </w:rPr>
        <w:t>Erzsébet-</w:t>
      </w:r>
      <w:r w:rsidR="002A3139">
        <w:rPr>
          <w:rFonts w:ascii="Calibri" w:hAnsi="Calibri" w:cs="Calibri"/>
          <w:b/>
          <w:sz w:val="22"/>
          <w:szCs w:val="22"/>
        </w:rPr>
        <w:t xml:space="preserve">pénz </w:t>
      </w:r>
      <w:r w:rsidRPr="009F5441">
        <w:rPr>
          <w:rFonts w:ascii="Calibri" w:hAnsi="Calibri" w:cs="Calibri"/>
          <w:sz w:val="22"/>
          <w:szCs w:val="22"/>
        </w:rPr>
        <w:t>formájában.</w:t>
      </w:r>
    </w:p>
    <w:p w14:paraId="6D987FA5" w14:textId="77777777" w:rsidR="004118BE" w:rsidRDefault="004118BE" w:rsidP="004118BE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E65D701" w14:textId="77777777" w:rsidR="004118BE" w:rsidRPr="003B137C" w:rsidRDefault="004118BE" w:rsidP="004118BE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3B137C">
        <w:rPr>
          <w:rFonts w:ascii="Calibri" w:hAnsi="Calibri" w:cs="Calibri"/>
          <w:sz w:val="22"/>
          <w:szCs w:val="22"/>
        </w:rPr>
        <w:t xml:space="preserve">A települési önkormányzat jegyzője annak a gyermeknek, fiatal felnőttnek, akinek </w:t>
      </w:r>
      <w:r w:rsidRPr="003B137C">
        <w:rPr>
          <w:rFonts w:ascii="Calibri" w:hAnsi="Calibri" w:cs="Calibri"/>
          <w:color w:val="000000"/>
          <w:sz w:val="22"/>
          <w:szCs w:val="22"/>
        </w:rPr>
        <w:t xml:space="preserve">hátrányos vagy halmozottan hátrányos helyzete és </w:t>
      </w:r>
      <w:r w:rsidRPr="003B137C">
        <w:rPr>
          <w:rFonts w:ascii="Calibri" w:hAnsi="Calibri" w:cs="Calibri"/>
          <w:sz w:val="22"/>
          <w:szCs w:val="22"/>
        </w:rPr>
        <w:t xml:space="preserve">rendszeres gyermekvédelmi kedvezményre való jogosultsága a tárgyév augusztus 1-jén fennáll, a tárgyév augusztus hónapjára tekintettel, a tárgyév november 1-jén fennáll, a tárgyév november hónapjára tekintettel emelt összegű természetbeni támogatást nyújt fogyasztásra készétel, ruházat, valamint tanszer vásárlására felhasználható </w:t>
      </w:r>
      <w:r w:rsidRPr="003B137C">
        <w:rPr>
          <w:rFonts w:ascii="Calibri" w:hAnsi="Calibri" w:cs="Calibri"/>
          <w:b/>
          <w:sz w:val="22"/>
          <w:szCs w:val="22"/>
        </w:rPr>
        <w:t>Erzsébet-</w:t>
      </w:r>
      <w:r w:rsidR="002A3139">
        <w:rPr>
          <w:rFonts w:ascii="Calibri" w:hAnsi="Calibri" w:cs="Calibri"/>
          <w:b/>
          <w:sz w:val="22"/>
          <w:szCs w:val="22"/>
        </w:rPr>
        <w:t>pénz</w:t>
      </w:r>
      <w:r w:rsidRPr="003B137C">
        <w:rPr>
          <w:rFonts w:ascii="Calibri" w:hAnsi="Calibri" w:cs="Calibri"/>
          <w:sz w:val="22"/>
          <w:szCs w:val="22"/>
        </w:rPr>
        <w:t xml:space="preserve"> formájában.</w:t>
      </w:r>
    </w:p>
    <w:p w14:paraId="73F5F0CA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D2374C3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rendszeres gyermekvédelmi kedvezményre jogosult gyermek után a gyermek családba fogadó gyámjául kirendelt hozzátartozó </w:t>
      </w:r>
      <w:r w:rsidRPr="009F5441">
        <w:rPr>
          <w:rFonts w:ascii="Calibri" w:hAnsi="Calibri" w:cs="Calibri"/>
          <w:b/>
          <w:sz w:val="22"/>
          <w:szCs w:val="22"/>
        </w:rPr>
        <w:t>pénzbeli ellátásra</w:t>
      </w:r>
      <w:r w:rsidRPr="009F5441">
        <w:rPr>
          <w:rFonts w:ascii="Calibri" w:hAnsi="Calibri" w:cs="Calibri"/>
          <w:sz w:val="22"/>
          <w:szCs w:val="22"/>
        </w:rPr>
        <w:t xml:space="preserve"> jogosult, ha</w:t>
      </w:r>
    </w:p>
    <w:p w14:paraId="14432E97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a)</w:t>
      </w:r>
      <w:r w:rsidRPr="009F5441">
        <w:rPr>
          <w:rFonts w:ascii="Calibri" w:hAnsi="Calibri" w:cs="Calibri"/>
          <w:sz w:val="22"/>
          <w:szCs w:val="22"/>
        </w:rPr>
        <w:t xml:space="preserve"> a gyermek tartására köteles, és</w:t>
      </w:r>
    </w:p>
    <w:p w14:paraId="705F10D9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b)</w:t>
      </w:r>
      <w:r w:rsidRPr="009F5441">
        <w:rPr>
          <w:rFonts w:ascii="Calibri" w:hAnsi="Calibri" w:cs="Calibri"/>
          <w:sz w:val="22"/>
          <w:szCs w:val="22"/>
        </w:rPr>
        <w:t xml:space="preserve"> nyugellátásban, korhatár előtti ellátásban, szolgálati járandóságban, balettművészeti életjáradékban, átmeneti bányászjáradékban, megváltozott munkaképességű személyek ellátásaiban, időskorúak járadékában vagy olyan ellátásban részesül, amely a nyugdíjszerű rendszeres szociális ellátások emeléséről szóló jogszabály hatálya alá tartozik.</w:t>
      </w:r>
    </w:p>
    <w:p w14:paraId="0A16454E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36D672E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pénzbeli ellátás havi összege – gyermekenként – a</w:t>
      </w:r>
      <w:r w:rsidR="002A3139">
        <w:rPr>
          <w:rFonts w:ascii="Calibri" w:hAnsi="Calibri" w:cs="Calibri"/>
          <w:sz w:val="22"/>
          <w:szCs w:val="22"/>
        </w:rPr>
        <w:t xml:space="preserve"> szociális vetítési alap </w:t>
      </w:r>
      <w:r w:rsidRPr="009F5441">
        <w:rPr>
          <w:rFonts w:ascii="Calibri" w:hAnsi="Calibri" w:cs="Calibri"/>
          <w:sz w:val="22"/>
          <w:szCs w:val="22"/>
        </w:rPr>
        <w:t>összegének 22 százaléka.</w:t>
      </w:r>
    </w:p>
    <w:p w14:paraId="671BF8C5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gyámhatóság annak a családba fogadó gyámként kirendelt hozzátartozónak, akinek pénzbeli ellátásra való jogosultsága a tárgyév augusztus 1-jén fennáll, a tárgyév augusztus hónapjában – az augusztus hónapra járó pénzbeli ellátás összege mellett –, a tárgyév november 1-jén fennáll, a tárgyév november hónapjában – a november hónapra járó pénzbeli ellátás összege mellett – pótlékot folyósít.</w:t>
      </w:r>
    </w:p>
    <w:p w14:paraId="37238C16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C1FEC2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Ha a pénzbeli ellátást </w:t>
      </w:r>
      <w:r w:rsidR="007100FC">
        <w:rPr>
          <w:rFonts w:ascii="Calibri" w:hAnsi="Calibri" w:cs="Calibri"/>
          <w:sz w:val="22"/>
          <w:szCs w:val="22"/>
        </w:rPr>
        <w:t>véglegese</w:t>
      </w:r>
      <w:r w:rsidRPr="009F5441">
        <w:rPr>
          <w:rFonts w:ascii="Calibri" w:hAnsi="Calibri" w:cs="Calibri"/>
          <w:sz w:val="22"/>
          <w:szCs w:val="22"/>
        </w:rPr>
        <w:t>n megállapították, az a kérelem benyújtásától esedékes azzal, hogy ha a kérelmet</w:t>
      </w:r>
    </w:p>
    <w:p w14:paraId="52573F5A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a tárgyhónap tizenötödikéig nyújtották be, a támogatás teljes összegét,</w:t>
      </w:r>
    </w:p>
    <w:p w14:paraId="78264898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9F5441">
        <w:rPr>
          <w:rFonts w:ascii="Calibri" w:hAnsi="Calibri" w:cs="Calibri"/>
          <w:sz w:val="22"/>
          <w:szCs w:val="22"/>
        </w:rPr>
        <w:t>a tárgyhónap tizenötödikét követően nyújtották be, a támogatás ötven százalékát;</w:t>
      </w:r>
    </w:p>
    <w:p w14:paraId="6FBBD472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9F5441">
        <w:rPr>
          <w:rFonts w:ascii="Calibri" w:hAnsi="Calibri" w:cs="Calibri"/>
          <w:sz w:val="22"/>
          <w:szCs w:val="22"/>
        </w:rPr>
        <w:t>hivatalbóli</w:t>
      </w:r>
      <w:proofErr w:type="spellEnd"/>
      <w:r w:rsidRPr="009F5441">
        <w:rPr>
          <w:rFonts w:ascii="Calibri" w:hAnsi="Calibri" w:cs="Calibri"/>
          <w:sz w:val="22"/>
          <w:szCs w:val="22"/>
        </w:rPr>
        <w:t xml:space="preserve"> eljárás megindulásának napjától esedékes azzal, hogy ha a </w:t>
      </w:r>
      <w:proofErr w:type="spellStart"/>
      <w:r w:rsidRPr="009F5441">
        <w:rPr>
          <w:rFonts w:ascii="Calibri" w:hAnsi="Calibri" w:cs="Calibri"/>
          <w:sz w:val="22"/>
          <w:szCs w:val="22"/>
        </w:rPr>
        <w:t>hivatalbóli</w:t>
      </w:r>
      <w:proofErr w:type="spellEnd"/>
      <w:r w:rsidRPr="009F5441">
        <w:rPr>
          <w:rFonts w:ascii="Calibri" w:hAnsi="Calibri" w:cs="Calibri"/>
          <w:sz w:val="22"/>
          <w:szCs w:val="22"/>
        </w:rPr>
        <w:t xml:space="preserve"> eljárás</w:t>
      </w:r>
    </w:p>
    <w:p w14:paraId="13D2028B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9F5441">
        <w:rPr>
          <w:rFonts w:ascii="Calibri" w:hAnsi="Calibri" w:cs="Calibri"/>
          <w:sz w:val="22"/>
          <w:szCs w:val="22"/>
        </w:rPr>
        <w:t>a tárgyhónap tizenötödikéig megindult, a támogatás teljes összegét,</w:t>
      </w:r>
    </w:p>
    <w:p w14:paraId="7AB83BF9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 xml:space="preserve">- </w:t>
      </w:r>
      <w:r w:rsidRPr="009F5441">
        <w:rPr>
          <w:rFonts w:ascii="Calibri" w:hAnsi="Calibri" w:cs="Calibri"/>
          <w:sz w:val="22"/>
          <w:szCs w:val="22"/>
        </w:rPr>
        <w:t>a tárgyhónap tizenötödikét követően indult meg, a támogatás ötven százalékát kell kifizetni.</w:t>
      </w:r>
    </w:p>
    <w:p w14:paraId="08E1C97B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</w:p>
    <w:p w14:paraId="58FB1746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 a pénzbeli ellátásra való jogosultság megszűnik, az a jogosultság megszűnésének hónapjáig esedékes azzal, hogy ha a megszűnés</w:t>
      </w:r>
    </w:p>
    <w:p w14:paraId="33B8BCFC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a tárgyhónap tizenötödikéig következik be, a támogatás ötven százalékát,</w:t>
      </w:r>
    </w:p>
    <w:p w14:paraId="5136E03E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lastRenderedPageBreak/>
        <w:t>- a tárgyhónap tizenötödikét követően következik be, a támogatás teljes összegét kell kifizetni.</w:t>
      </w:r>
    </w:p>
    <w:p w14:paraId="41459C6A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68E6BF2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pénzbeli ellátásra való jogosultság megállapítása iránti kérelemhez csatolni kell a családba fogadó gyámul kirendelt hozzátartozó igazolását arról, hogy nyugellátásban, korhatár előtti ellátásban, szolgálati járandóságban, balettművészeti életjáradékban, átmeneti bányászjáradékban, megváltozott munkaképességű személyek ellátásaiban, időskorúak járadékában vagy olyan ellátásban részesül, amely a nyugdíjszerű rendszeres szociális ellátások emeléséről szóló jogszabály hatálya alá tartozó ellátások valamelyikében részesül.</w:t>
      </w:r>
    </w:p>
    <w:p w14:paraId="40CFE9CC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03490A82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 a települési önkormányzat jegyzője kérelemre vagy hivatalból indult eljárása során megállapítja, hogy a rendszeres kedvezményre jogosult gyermek részére</w:t>
      </w:r>
      <w:r w:rsidR="0033540A">
        <w:rPr>
          <w:rFonts w:ascii="Calibri" w:hAnsi="Calibri" w:cs="Calibri"/>
          <w:sz w:val="22"/>
          <w:szCs w:val="22"/>
        </w:rPr>
        <w:t xml:space="preserve"> </w:t>
      </w:r>
      <w:r w:rsidRPr="009F5441">
        <w:rPr>
          <w:rFonts w:ascii="Calibri" w:hAnsi="Calibri" w:cs="Calibri"/>
          <w:sz w:val="22"/>
          <w:szCs w:val="22"/>
        </w:rPr>
        <w:t>családba fogadó gyámot rendeltek, haladéktalanul felülvizsgálja a rendszeres kedvezményre való jogosultságot, és - az felülvizsgálattal egyidejűleg – ha családba fogadó gyámként hozzátartozó került kirendelésre – megvizsgálja a rendszeres kedvezményhez kapcsolódó pénzbeli ellátásra való jogosultság feltételeinek fennállását</w:t>
      </w:r>
      <w:r w:rsidR="0033540A">
        <w:rPr>
          <w:rFonts w:ascii="Calibri" w:hAnsi="Calibri" w:cs="Calibri"/>
          <w:sz w:val="22"/>
          <w:szCs w:val="22"/>
        </w:rPr>
        <w:t>.</w:t>
      </w:r>
    </w:p>
    <w:p w14:paraId="2424D713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45BB013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települési önkormányzat jegyzője a hivatalból induló felülvizsgálati eljárás esetén a gyámhivatal által megküldött gyámrendelésről szóló határozatának megérkezésétől, vagy a gyámrendelés tényéről történő tudomásszerzésétől számított 5 napon belül megküldi a családba fogadó gyámként kirendelt személynek a </w:t>
      </w:r>
      <w:r w:rsidR="0033540A">
        <w:rPr>
          <w:rFonts w:ascii="Calibri" w:hAnsi="Calibri" w:cs="Calibri"/>
          <w:sz w:val="22"/>
          <w:szCs w:val="22"/>
        </w:rPr>
        <w:t>rendszeres gyermekvédelmi kedvezmény megállapításához szükséges</w:t>
      </w:r>
      <w:r w:rsidRPr="009F5441">
        <w:rPr>
          <w:rFonts w:ascii="Calibri" w:hAnsi="Calibri" w:cs="Calibri"/>
          <w:sz w:val="22"/>
          <w:szCs w:val="22"/>
        </w:rPr>
        <w:t xml:space="preserve"> formanyomtatványt azzal a felhívással, hogy azt a kézhezvételtől számított 15 napon belül küldje vissza számára.</w:t>
      </w:r>
    </w:p>
    <w:p w14:paraId="3C7E8DE9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E1708A5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 a családba fogadó gyám a felhívásnak nem tesz eleget, a települési önkormányzat jegyzője a felülvizsgálati eljárás eredményeként megszünteti a rendszeres kedvezményre való jogosultságot. A felhívásban erre a jogkövetkezményre a családba fogadó gyámot figyelmeztetni kell.</w:t>
      </w:r>
    </w:p>
    <w:p w14:paraId="34B39C73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985C0F1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települési önkormányzat jegyzője a rendszeres kedvezményhez kapcsolódó pénzbeli ellátást</w:t>
      </w:r>
    </w:p>
    <w:p w14:paraId="4B47BD3C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kérelemre indult eljárás esetén a kérelem benyújtásának napjától,</w:t>
      </w:r>
    </w:p>
    <w:p w14:paraId="1A337EEA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hivatalból indult eljárás esetén a gyámhivatal gyámrendelésről szóló határozatának a jegyzőhöz való megérkezésének vagy a gyámrendelés tényéről történő hivatalos tudomásszerzésének napjától állapítja meg.</w:t>
      </w:r>
    </w:p>
    <w:p w14:paraId="4498A1DC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2E86605F" w14:textId="77777777" w:rsidR="003A7863" w:rsidRPr="009F5441" w:rsidRDefault="003A7863" w:rsidP="003A7863">
      <w:pPr>
        <w:pStyle w:val="Norm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 a települési önkormányzat jegyzője megállapítja, hogy a rendszeres kedvezményhez kapcsolódó pénzbeli ellátás feltételei fennállnak,</w:t>
      </w:r>
    </w:p>
    <w:p w14:paraId="742BE21E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a kérelem beadását, vagy a gyámhivatal gyámrendelésről szóló határozatának a jegyzőhöz való megérkezését vagy a gyámrendelés tényéről történő hivatalos tudomásszerzést megelőző nappal megszünteti a korábban megállapított rendszeres kedvezményre való jogosultságot, és</w:t>
      </w:r>
    </w:p>
    <w:p w14:paraId="528E8F49" w14:textId="77777777" w:rsidR="003A7863" w:rsidRPr="009F5441" w:rsidRDefault="003A7863" w:rsidP="003D24E0">
      <w:pPr>
        <w:pStyle w:val="Norml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- kérelem beadását, vagy a gyámhivatal gyámrendelésről szóló határozatának a jegyzőhöz való megérkezését vagy a gyámrendelés tényéről történő hivatalos tudomásszerzést bekezdés szerinti időponttól kezdődően egy év időtartamra ismételten megállapítja a rendszeres kedvezményre és ahhoz kapcsolódóan a pénzbeli ellátásra való jogosultságot.</w:t>
      </w:r>
    </w:p>
    <w:p w14:paraId="421BBD0F" w14:textId="77777777" w:rsidR="003A7863" w:rsidRPr="009F5441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3D30C49D" w14:textId="77777777" w:rsidR="00DF72BA" w:rsidRDefault="00DF72BA" w:rsidP="003A7863">
      <w:pPr>
        <w:jc w:val="both"/>
        <w:rPr>
          <w:rFonts w:ascii="Calibri" w:hAnsi="Calibri" w:cs="Calibri"/>
          <w:szCs w:val="22"/>
        </w:rPr>
      </w:pPr>
    </w:p>
    <w:p w14:paraId="12F37E8C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lastRenderedPageBreak/>
        <w:t xml:space="preserve">Amennyiben a kérelmező jogosulatlanul és rosszhiszeműen vette igénybe a rendszeres gyermekvédelmi kedvezményre, továbbá pénzbeli ellátásra való jogosultság megállapításával járó pénzbeli és természetbeni juttatásokat, akkor kötelezhető a pénzbeli ellátás visszafizetésére, természetbeni ellátás esetén, </w:t>
      </w:r>
      <w:r w:rsidR="000B2ED3">
        <w:rPr>
          <w:rFonts w:ascii="Calibri" w:hAnsi="Calibri" w:cs="Calibri"/>
          <w:szCs w:val="22"/>
        </w:rPr>
        <w:t>a</w:t>
      </w:r>
      <w:r w:rsidRPr="009F5441">
        <w:rPr>
          <w:rFonts w:ascii="Calibri" w:hAnsi="Calibri" w:cs="Calibri"/>
          <w:szCs w:val="22"/>
        </w:rPr>
        <w:t xml:space="preserve"> pénzegyenértékének megfizetésére.</w:t>
      </w:r>
    </w:p>
    <w:p w14:paraId="224A8D97" w14:textId="77777777" w:rsidR="003A7863" w:rsidRPr="009F5441" w:rsidRDefault="003A7863" w:rsidP="003A7863">
      <w:pPr>
        <w:jc w:val="both"/>
        <w:rPr>
          <w:rFonts w:ascii="Calibri" w:hAnsi="Calibri" w:cs="Calibri"/>
          <w:b/>
          <w:szCs w:val="22"/>
          <w:u w:val="single"/>
        </w:rPr>
      </w:pPr>
      <w:r w:rsidRPr="009F5441">
        <w:rPr>
          <w:rFonts w:ascii="Calibri" w:hAnsi="Calibri" w:cs="Calibri"/>
          <w:b/>
          <w:szCs w:val="22"/>
          <w:u w:val="single"/>
        </w:rPr>
        <w:t xml:space="preserve">Az ellátásban részesülő a jogosultság feltételeit érintő lényeges tények, körülmények megváltozásáról 15 napon belül köteles értesíteni a Szociális és Köznevelési Osztályt. </w:t>
      </w:r>
    </w:p>
    <w:p w14:paraId="21268D55" w14:textId="77777777" w:rsidR="003A7863" w:rsidRPr="009F5441" w:rsidRDefault="003A7863" w:rsidP="003A7863">
      <w:pPr>
        <w:jc w:val="both"/>
        <w:rPr>
          <w:rFonts w:ascii="Calibri" w:hAnsi="Calibri" w:cs="Calibri"/>
          <w:b/>
          <w:szCs w:val="22"/>
          <w:u w:val="single"/>
        </w:rPr>
      </w:pPr>
    </w:p>
    <w:p w14:paraId="5F08C78D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0" w:name="_Eljáráshoz_szükséges_dokumentumok_48"/>
      <w:bookmarkStart w:id="11" w:name="_Toc262726734"/>
      <w:bookmarkStart w:id="12" w:name="_Toc263001267"/>
      <w:bookmarkEnd w:id="10"/>
      <w:r w:rsidRPr="009F5441">
        <w:rPr>
          <w:rFonts w:ascii="Calibri" w:hAnsi="Calibri" w:cs="Calibri"/>
          <w:szCs w:val="22"/>
        </w:rPr>
        <w:t>Eljáráshoz szükséges dokumentumok</w:t>
      </w:r>
      <w:bookmarkEnd w:id="11"/>
      <w:bookmarkEnd w:id="12"/>
    </w:p>
    <w:p w14:paraId="6EDC459C" w14:textId="77777777" w:rsidR="003A7863" w:rsidRPr="00DF72BA" w:rsidRDefault="00DF72BA" w:rsidP="003A7863">
      <w:pPr>
        <w:pStyle w:val="Szvegtrzs"/>
        <w:jc w:val="both"/>
        <w:rPr>
          <w:rFonts w:ascii="Calibri" w:hAnsi="Calibri" w:cs="Calibri"/>
          <w:szCs w:val="22"/>
        </w:rPr>
      </w:pPr>
      <w:r w:rsidRPr="00DF72BA">
        <w:rPr>
          <w:rFonts w:ascii="Calibri" w:hAnsi="Calibri" w:cs="Calibri"/>
          <w:szCs w:val="22"/>
        </w:rPr>
        <w:t>A</w:t>
      </w:r>
      <w:r w:rsidR="003A7863" w:rsidRPr="00DF72BA">
        <w:rPr>
          <w:rFonts w:ascii="Calibri" w:hAnsi="Calibri" w:cs="Calibri"/>
          <w:szCs w:val="22"/>
        </w:rPr>
        <w:t xml:space="preserve"> rendszeres gyermekvédelmi kedvezmény megállapítása és felülvizsgálata iránti kérelem nyomtatvány</w:t>
      </w:r>
      <w:r w:rsidRPr="00DF72BA">
        <w:rPr>
          <w:rFonts w:ascii="Calibri" w:hAnsi="Calibri" w:cs="Calibri"/>
          <w:szCs w:val="22"/>
        </w:rPr>
        <w:t>.</w:t>
      </w:r>
    </w:p>
    <w:p w14:paraId="13676643" w14:textId="77777777" w:rsidR="003A7863" w:rsidRPr="009F5441" w:rsidRDefault="003A7863" w:rsidP="003A7863">
      <w:pPr>
        <w:jc w:val="both"/>
        <w:rPr>
          <w:rFonts w:ascii="Calibri" w:hAnsi="Calibri" w:cs="Calibri"/>
          <w:b/>
          <w:bCs/>
          <w:szCs w:val="22"/>
          <w:u w:val="single"/>
        </w:rPr>
      </w:pPr>
      <w:r w:rsidRPr="009F5441">
        <w:rPr>
          <w:rFonts w:ascii="Calibri" w:hAnsi="Calibri" w:cs="Calibri"/>
          <w:b/>
          <w:bCs/>
          <w:szCs w:val="22"/>
          <w:u w:val="single"/>
        </w:rPr>
        <w:t>A kérelemhez csatolni</w:t>
      </w:r>
      <w:r w:rsidR="00DF72BA">
        <w:rPr>
          <w:rFonts w:ascii="Calibri" w:hAnsi="Calibri" w:cs="Calibri"/>
          <w:b/>
          <w:bCs/>
          <w:szCs w:val="22"/>
          <w:u w:val="single"/>
        </w:rPr>
        <w:t xml:space="preserve"> kell</w:t>
      </w:r>
      <w:r w:rsidRPr="009F5441">
        <w:rPr>
          <w:rFonts w:ascii="Calibri" w:hAnsi="Calibri" w:cs="Calibri"/>
          <w:b/>
          <w:bCs/>
          <w:szCs w:val="22"/>
          <w:u w:val="single"/>
        </w:rPr>
        <w:t>:</w:t>
      </w:r>
    </w:p>
    <w:p w14:paraId="00CAE419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- az igénylőlap B) pontjában megjelölt jövedelmi adatokat</w:t>
      </w:r>
    </w:p>
    <w:p w14:paraId="029D38B3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 – a kérelem beadását megelőző </w:t>
      </w:r>
      <w:r w:rsidRPr="009F5441">
        <w:rPr>
          <w:rFonts w:ascii="Calibri" w:hAnsi="Calibri" w:cs="Calibri"/>
          <w:b/>
          <w:szCs w:val="22"/>
        </w:rPr>
        <w:t>1 hónapra</w:t>
      </w:r>
      <w:r w:rsidRPr="009F5441">
        <w:rPr>
          <w:rFonts w:ascii="Calibri" w:hAnsi="Calibri" w:cs="Calibri"/>
          <w:szCs w:val="22"/>
        </w:rPr>
        <w:t xml:space="preserve"> visszamenőleg (havi bontásban) – igazoló dokumentumokat:</w:t>
      </w:r>
    </w:p>
    <w:p w14:paraId="6494E58C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nyugdíjas esetében:</w:t>
      </w:r>
      <w:r w:rsidRPr="009F5441">
        <w:rPr>
          <w:rFonts w:ascii="Calibri" w:hAnsi="Calibri" w:cs="Calibri"/>
          <w:szCs w:val="22"/>
        </w:rPr>
        <w:t xml:space="preserve"> a Nyugdíjfolyósító Igazgatóság által ez év elején küldött nyugdíjösszesítő fénymásolatát a folyósítás összegéről és jogcíméről, valamint a kérelem beadását megelőző </w:t>
      </w:r>
      <w:r w:rsidRPr="009F5441">
        <w:rPr>
          <w:rFonts w:ascii="Calibri" w:hAnsi="Calibri" w:cs="Calibri"/>
          <w:b/>
          <w:bCs/>
          <w:szCs w:val="22"/>
        </w:rPr>
        <w:t>1 havi</w:t>
      </w:r>
      <w:r w:rsidRPr="009F5441">
        <w:rPr>
          <w:rFonts w:ascii="Calibri" w:hAnsi="Calibri" w:cs="Calibri"/>
          <w:szCs w:val="22"/>
        </w:rPr>
        <w:t xml:space="preserve"> nyugdíjszelvények vagy folyószámla-kivonat fénymásolatát;</w:t>
      </w:r>
    </w:p>
    <w:p w14:paraId="3F370BE1" w14:textId="77777777" w:rsidR="007C1266" w:rsidRPr="007C1266" w:rsidRDefault="007C1266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7C1266">
        <w:rPr>
          <w:rFonts w:ascii="Calibri" w:hAnsi="Calibri" w:cs="Calibri"/>
          <w:b/>
          <w:bCs/>
          <w:szCs w:val="22"/>
        </w:rPr>
        <w:t>foglalkoztatotti jogviszony esetén</w:t>
      </w:r>
      <w:r w:rsidRPr="007C1266">
        <w:rPr>
          <w:rFonts w:ascii="Calibri" w:hAnsi="Calibri" w:cs="Calibri"/>
          <w:szCs w:val="22"/>
        </w:rPr>
        <w:t xml:space="preserve"> a kérelem benyújtását megelőző havi jövedelemigazolás csatolása szükséges a kérelem mellékletét tartalmazó formanyomtatvány munkáltató által történő kitöltésével; </w:t>
      </w:r>
      <w:r w:rsidRPr="007C1266">
        <w:rPr>
          <w:rFonts w:ascii="Calibri" w:hAnsi="Calibri" w:cs="Calibri"/>
          <w:b/>
          <w:bCs/>
          <w:szCs w:val="22"/>
        </w:rPr>
        <w:t>vállalkozók, illetve őstermelők esetén</w:t>
      </w:r>
      <w:r w:rsidRPr="007C1266">
        <w:rPr>
          <w:rFonts w:ascii="Calibri" w:hAnsi="Calibri" w:cs="Calibri"/>
          <w:szCs w:val="22"/>
        </w:rPr>
        <w:t xml:space="preserve"> a lezárt gazdasági évre vonatkozóan NAV által kiadott jövedelem-igazolás; továbbá a kérelem mellékletét képező jövedelemigazolás formanyomtatvány könyvelő által történő kitöltésével kell igazolni a kérelem benyújtását megelőző 12 havi jövedelmüket</w:t>
      </w:r>
    </w:p>
    <w:p w14:paraId="3DCF8411" w14:textId="3E68D004" w:rsidR="003A7863" w:rsidRPr="009F5441" w:rsidRDefault="00693000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single"/>
        </w:rPr>
        <w:t xml:space="preserve">Állami </w:t>
      </w:r>
      <w:r w:rsidR="000C5C84">
        <w:rPr>
          <w:rFonts w:ascii="Calibri" w:hAnsi="Calibri" w:cs="Calibri"/>
          <w:szCs w:val="22"/>
          <w:u w:val="single"/>
        </w:rPr>
        <w:t>f</w:t>
      </w:r>
      <w:r>
        <w:rPr>
          <w:rFonts w:ascii="Calibri" w:hAnsi="Calibri" w:cs="Calibri"/>
          <w:szCs w:val="22"/>
          <w:u w:val="single"/>
        </w:rPr>
        <w:t>oglalkoztatási szerv</w:t>
      </w:r>
      <w:r w:rsidR="003A7863" w:rsidRPr="009F5441">
        <w:rPr>
          <w:rFonts w:ascii="Calibri" w:hAnsi="Calibri" w:cs="Calibri"/>
          <w:szCs w:val="22"/>
          <w:u w:val="single"/>
        </w:rPr>
        <w:t xml:space="preserve"> által folyósított ellátás esetén</w:t>
      </w:r>
      <w:r w:rsidR="003A7863" w:rsidRPr="009F5441">
        <w:rPr>
          <w:rFonts w:ascii="Calibri" w:hAnsi="Calibri" w:cs="Calibri"/>
          <w:szCs w:val="22"/>
        </w:rPr>
        <w:t xml:space="preserve"> a megállapító határozat fénymásolatát, a folyósított ellátás összegéről az előző </w:t>
      </w:r>
      <w:r w:rsidR="003A7863" w:rsidRPr="009F5441">
        <w:rPr>
          <w:rFonts w:ascii="Calibri" w:hAnsi="Calibri" w:cs="Calibri"/>
          <w:b/>
          <w:szCs w:val="22"/>
        </w:rPr>
        <w:t>1 hónap</w:t>
      </w:r>
      <w:r w:rsidR="003A7863" w:rsidRPr="009F5441">
        <w:rPr>
          <w:rFonts w:ascii="Calibri" w:hAnsi="Calibri" w:cs="Calibri"/>
          <w:szCs w:val="22"/>
        </w:rPr>
        <w:t xml:space="preserve"> szelvényének másolatát;</w:t>
      </w:r>
    </w:p>
    <w:p w14:paraId="5D0A4509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nem havi rendszerességgel szerzett jövedelemről</w:t>
      </w:r>
      <w:r w:rsidRPr="009F5441">
        <w:rPr>
          <w:rFonts w:ascii="Calibri" w:hAnsi="Calibri" w:cs="Calibri"/>
          <w:szCs w:val="22"/>
        </w:rPr>
        <w:t xml:space="preserve"> szóló nyilatkozatot</w:t>
      </w:r>
    </w:p>
    <w:p w14:paraId="6E074155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amennyiben jövedelemmel nem rendelkezik, az állami foglalkoztatási szerv igazolását arra vonatkozólag, hogy az álláskeresők nyilvántartásában szerepel-e</w:t>
      </w:r>
      <w:r w:rsidR="00C36105">
        <w:rPr>
          <w:rFonts w:ascii="Calibri" w:hAnsi="Calibri" w:cs="Calibri"/>
          <w:szCs w:val="22"/>
          <w:u w:val="single"/>
        </w:rPr>
        <w:t>, vagy az álláskeresők kiskönyvének másolatát, és a mellékelten csatolt nyilatkozatot kitöltve.</w:t>
      </w:r>
    </w:p>
    <w:p w14:paraId="27625CA1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árvaellátás folyósítása esetén</w:t>
      </w:r>
      <w:r w:rsidRPr="009F5441">
        <w:rPr>
          <w:rFonts w:ascii="Calibri" w:hAnsi="Calibri" w:cs="Calibri"/>
          <w:szCs w:val="22"/>
        </w:rPr>
        <w:t xml:space="preserve"> az előző </w:t>
      </w:r>
      <w:r w:rsidRPr="009F5441">
        <w:rPr>
          <w:rFonts w:ascii="Calibri" w:hAnsi="Calibri" w:cs="Calibri"/>
          <w:b/>
          <w:szCs w:val="22"/>
        </w:rPr>
        <w:t>1 havi</w:t>
      </w:r>
      <w:r w:rsidRPr="009F5441">
        <w:rPr>
          <w:rFonts w:ascii="Calibri" w:hAnsi="Calibri" w:cs="Calibri"/>
          <w:szCs w:val="22"/>
        </w:rPr>
        <w:t xml:space="preserve"> szelvényeken vagy folyószámla-kivonaton kívül a Nyugdíjfolyósító Igazgatóság által küldött összesítő fénymásolata (amennyiben özvegyi nyugdíjra/árvaellátásra nem jogosult, az elutasító határozat fénymásolata);</w:t>
      </w:r>
    </w:p>
    <w:p w14:paraId="038864FC" w14:textId="2D144570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</w:t>
      </w:r>
      <w:r w:rsidRPr="009F5441">
        <w:rPr>
          <w:rFonts w:ascii="Calibri" w:hAnsi="Calibri" w:cs="Calibri"/>
          <w:szCs w:val="22"/>
          <w:u w:val="single"/>
        </w:rPr>
        <w:t>gyermek elhelyezése vagy ideiglenes hatályú elhelyezése, valamint a gyámrendelés tárgyában hozott bírósági, illetve gyámhatósági döntést, továbbá a Gyvt. 18. § (2) bekezdésében meghatározott jegyzőkönyvet, mely tartalmazza a szülői felügyeletet együttesen gyakorolni jogosult különélő szülők megállapodását</w:t>
      </w:r>
      <w:r w:rsidRPr="009F5441">
        <w:rPr>
          <w:rFonts w:ascii="Calibri" w:hAnsi="Calibri" w:cs="Calibri"/>
          <w:szCs w:val="22"/>
        </w:rPr>
        <w:t>, hogy a jövedelemre nézve a szülői felügyeletet egyikőjük gyakorolja; és a  jegyzőkönyv rögzíti azt a tényt is, hogy a gyermek – megállapodásuk alapján – melyik szülőnél kerül elhelyezésre, illetve, hogy a gyermek sorsát érintő lényeges kérdésekben a szülői felügyeleti jogot együttesen gyakorolják;</w:t>
      </w:r>
      <w:r w:rsidR="003045DD">
        <w:rPr>
          <w:rFonts w:ascii="Calibri" w:hAnsi="Calibri" w:cs="Calibri"/>
          <w:szCs w:val="22"/>
        </w:rPr>
        <w:t xml:space="preserve"> </w:t>
      </w:r>
      <w:r w:rsidRPr="009F5441">
        <w:rPr>
          <w:rFonts w:ascii="Calibri" w:hAnsi="Calibri" w:cs="Calibri"/>
          <w:szCs w:val="22"/>
        </w:rPr>
        <w:t>a jegyzőkönyv elkészítéséhez vigyék magukkal a születési- és házassági anyakönyvi kivonatot</w:t>
      </w:r>
    </w:p>
    <w:p w14:paraId="2296B884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lastRenderedPageBreak/>
        <w:t>gyermektartásdíj összegét igazoló szelvényt vagy igazolást;</w:t>
      </w:r>
    </w:p>
    <w:p w14:paraId="23015490" w14:textId="77777777" w:rsidR="005110F5" w:rsidRPr="00A577AA" w:rsidRDefault="005110F5" w:rsidP="005110F5">
      <w:pPr>
        <w:numPr>
          <w:ilvl w:val="0"/>
          <w:numId w:val="30"/>
        </w:numPr>
        <w:jc w:val="both"/>
        <w:rPr>
          <w:rFonts w:ascii="Calibri" w:hAnsi="Calibri" w:cs="Calibri"/>
          <w:szCs w:val="22"/>
        </w:rPr>
      </w:pPr>
      <w:r w:rsidRPr="00813A3B">
        <w:rPr>
          <w:rFonts w:ascii="Calibri" w:hAnsi="Calibri" w:cs="Calibri"/>
          <w:szCs w:val="22"/>
          <w:u w:val="single"/>
        </w:rPr>
        <w:t>a 16. életévüket betöltött gyermek, nagykorúvá vált gyermek esetén</w:t>
      </w:r>
      <w:r w:rsidRPr="00A577AA">
        <w:rPr>
          <w:rFonts w:ascii="Calibri" w:hAnsi="Calibri" w:cs="Calibri"/>
          <w:szCs w:val="22"/>
        </w:rPr>
        <w:t xml:space="preserve"> tanulói, illetve hallgatói jogviszonyának hivatalos igazolása;</w:t>
      </w:r>
    </w:p>
    <w:p w14:paraId="410C80A2" w14:textId="21F1D5A5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3 évnél fiatalabb gyermek esetén:</w:t>
      </w:r>
      <w:r w:rsidRPr="009F5441">
        <w:rPr>
          <w:rFonts w:ascii="Calibri" w:hAnsi="Calibri" w:cs="Calibri"/>
          <w:szCs w:val="22"/>
        </w:rPr>
        <w:t xml:space="preserve"> a születési anyakönyvi kivonat fénymásolatát </w:t>
      </w:r>
    </w:p>
    <w:p w14:paraId="17AFAC75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 xml:space="preserve">az ösztöndíj előző havi nettó összegéről oktatási intézmény által kiadott hivatalos </w:t>
      </w:r>
      <w:proofErr w:type="gramStart"/>
      <w:r w:rsidRPr="009F5441">
        <w:rPr>
          <w:rFonts w:ascii="Calibri" w:hAnsi="Calibri" w:cs="Calibri"/>
          <w:szCs w:val="22"/>
          <w:u w:val="single"/>
        </w:rPr>
        <w:t>igazolást,;</w:t>
      </w:r>
      <w:proofErr w:type="gramEnd"/>
      <w:r w:rsidRPr="009F5441">
        <w:rPr>
          <w:rFonts w:ascii="Calibri" w:hAnsi="Calibri" w:cs="Calibri"/>
          <w:szCs w:val="22"/>
          <w:u w:val="single"/>
        </w:rPr>
        <w:t xml:space="preserve"> amennyiben nem részesül ösztöndíjban, oktatási intézmény által kiadott hivatalos dokumentumot</w:t>
      </w:r>
    </w:p>
    <w:p w14:paraId="4977C3AB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 xml:space="preserve">házasság felbontása esetén: </w:t>
      </w:r>
      <w:r w:rsidRPr="009F5441">
        <w:rPr>
          <w:rFonts w:ascii="Calibri" w:hAnsi="Calibri" w:cs="Calibri"/>
          <w:szCs w:val="22"/>
        </w:rPr>
        <w:t>a házasság felbontásáról szóló bírósági végzés másolatát a gyermek elhelyezését és tartását szabályozó bírósági ítélet, illetve egyezséget jóváhagyó végzés fénymásolt példányát;</w:t>
      </w:r>
    </w:p>
    <w:p w14:paraId="129A55AF" w14:textId="77777777" w:rsidR="003A7863" w:rsidRPr="009F5441" w:rsidRDefault="003A7863" w:rsidP="003D24E0">
      <w:pPr>
        <w:ind w:left="720"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Amennyiben válófélben vannak, a házasság felbontására irányuló kereset vagy bírósági idéző végzés fénymásolatát.</w:t>
      </w:r>
    </w:p>
    <w:p w14:paraId="45D5D6E4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  <w:u w:val="single"/>
        </w:rPr>
        <w:t>pénzbeli ellátás igénylése esetén</w:t>
      </w:r>
      <w:r w:rsidRPr="009F5441">
        <w:rPr>
          <w:rFonts w:ascii="Calibri" w:hAnsi="Calibri" w:cs="Calibri"/>
          <w:szCs w:val="22"/>
        </w:rPr>
        <w:t xml:space="preserve"> a családba fogadó gyámul kirendelt hozzátartozó igazolása arról, hogy a Gyvt. 19. § (1a) bekezdés b) pontjában foglalt ellátások (nyugellátásban, korhatár előtti ellátásban, szolgálati járandóságban, balettművészeti életjáradékban, átmeneti bányászjáradékban, megváltozott munkaképességű személyek ellátásaiban, időskorúak járadékában vagy olyan ellátásban részesül, amely a nyugdíjszerű rendszeres szociális ellátások emeléséről szóló jogszabály hatálya alá tartozik) valamelyikében részesül.</w:t>
      </w:r>
    </w:p>
    <w:p w14:paraId="37A1CB23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  <w:u w:val="single"/>
        </w:rPr>
      </w:pPr>
      <w:r w:rsidRPr="009F5441">
        <w:rPr>
          <w:rFonts w:ascii="Calibri" w:hAnsi="Calibri" w:cs="Calibri"/>
          <w:szCs w:val="22"/>
        </w:rPr>
        <w:t xml:space="preserve">a kérelmező, illetve a formanyomtatvány 3/A és 3/B. táblázatában feltüntetett közeli hozzátartozók </w:t>
      </w:r>
      <w:r w:rsidRPr="009F5441">
        <w:rPr>
          <w:rFonts w:ascii="Calibri" w:hAnsi="Calibri" w:cs="Calibri"/>
          <w:szCs w:val="22"/>
          <w:u w:val="single"/>
        </w:rPr>
        <w:t>taj-kártyájának fénymásolatát</w:t>
      </w:r>
    </w:p>
    <w:p w14:paraId="54FABD2E" w14:textId="36CD5DB6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hátrányos, halmozottan hátrányos helyzet igazolásához amennyiben alacsony foglalkoztatottságú, a gyermeket nevelő szülő bármelyikének </w:t>
      </w:r>
      <w:r w:rsidRPr="009F5441">
        <w:rPr>
          <w:rFonts w:ascii="Calibri" w:hAnsi="Calibri" w:cs="Calibri"/>
          <w:szCs w:val="22"/>
          <w:u w:val="single"/>
        </w:rPr>
        <w:t>az állami foglalkoztatási szerv igazolását álláskeresőként történő nyilvántartásáról</w:t>
      </w:r>
      <w:r w:rsidRPr="009F5441">
        <w:rPr>
          <w:rFonts w:ascii="Calibri" w:hAnsi="Calibri" w:cs="Calibri"/>
          <w:szCs w:val="22"/>
        </w:rPr>
        <w:t>, amennyiben aktív korúak ellátására nem jogosult</w:t>
      </w:r>
    </w:p>
    <w:p w14:paraId="323861C8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Amennyiben a B) laphoz tartozó hátrányos/halmozottan hátrányos helyzetű kedvezményre való jogosultságot nem kéri, kérjük szíveskedjen „nem kérem a </w:t>
      </w:r>
      <w:proofErr w:type="gramStart"/>
      <w:r w:rsidRPr="009F5441">
        <w:rPr>
          <w:rFonts w:ascii="Calibri" w:hAnsi="Calibri" w:cs="Calibri"/>
          <w:szCs w:val="22"/>
        </w:rPr>
        <w:t>megállapítását”-</w:t>
      </w:r>
      <w:proofErr w:type="gramEnd"/>
      <w:r w:rsidRPr="009F5441">
        <w:rPr>
          <w:rFonts w:ascii="Calibri" w:hAnsi="Calibri" w:cs="Calibri"/>
          <w:szCs w:val="22"/>
        </w:rPr>
        <w:t>jelzést ráírni, s aláírásával megerősíteni.</w:t>
      </w:r>
    </w:p>
    <w:p w14:paraId="380C07DA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tartós jövedelem-csökkenés esetén: a rendszeres pénzellátás, jövedelem megszüntetéséről szóló dokumentum fénymásolatát, vállalkozói vagy őstermelői tevékenység megszűnése esetén az engedély/igazolvány visszavonásáról, társas vállalkozás esetén cégjegyzékből való törlésről készült dokumentum fénymásolatát</w:t>
      </w:r>
    </w:p>
    <w:p w14:paraId="40961A00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amennyiben jövedelmét levonás terheli, annak jogcíméről és havi nettó összegéről igazolást</w:t>
      </w:r>
    </w:p>
    <w:p w14:paraId="597049BD" w14:textId="77777777" w:rsidR="003A7863" w:rsidRPr="009F5441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amennyiben nem magyar állampolgár, a Magyarországon való tartózkodás jogcímét igazoló irat fénymásolatát</w:t>
      </w:r>
    </w:p>
    <w:p w14:paraId="43C9CC66" w14:textId="77777777" w:rsidR="003A7863" w:rsidRDefault="003A7863" w:rsidP="0055411D">
      <w:pPr>
        <w:numPr>
          <w:ilvl w:val="0"/>
          <w:numId w:val="30"/>
        </w:numPr>
        <w:suppressAutoHyphens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gépjármű esetén a forgalmi engedély fénymásolatát, – amennyiben lízingelt – az erről szóló szerződés fénymásolatát</w:t>
      </w:r>
    </w:p>
    <w:p w14:paraId="2FA70C6B" w14:textId="77777777" w:rsidR="003045DD" w:rsidRDefault="003045DD" w:rsidP="003045DD">
      <w:pPr>
        <w:suppressAutoHyphens/>
        <w:jc w:val="both"/>
        <w:rPr>
          <w:rFonts w:ascii="Calibri" w:hAnsi="Calibri" w:cs="Calibri"/>
          <w:szCs w:val="22"/>
        </w:rPr>
      </w:pPr>
    </w:p>
    <w:p w14:paraId="6D623E60" w14:textId="77777777" w:rsidR="003045DD" w:rsidRDefault="003045DD" w:rsidP="003045DD">
      <w:pPr>
        <w:suppressAutoHyphens/>
        <w:jc w:val="both"/>
        <w:rPr>
          <w:rFonts w:ascii="Calibri" w:hAnsi="Calibri" w:cs="Calibri"/>
          <w:szCs w:val="22"/>
        </w:rPr>
      </w:pPr>
    </w:p>
    <w:p w14:paraId="41FB18D6" w14:textId="77777777" w:rsidR="003045DD" w:rsidRPr="009F5441" w:rsidRDefault="003045DD" w:rsidP="003045DD">
      <w:pPr>
        <w:suppressAutoHyphens/>
        <w:jc w:val="both"/>
        <w:rPr>
          <w:rFonts w:ascii="Calibri" w:hAnsi="Calibri" w:cs="Calibri"/>
          <w:szCs w:val="22"/>
        </w:rPr>
      </w:pPr>
    </w:p>
    <w:p w14:paraId="2FB33EBF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3" w:name="_Eljárási_illetékek_30"/>
      <w:bookmarkStart w:id="14" w:name="_Toc262726735"/>
      <w:bookmarkStart w:id="15" w:name="_Toc263001268"/>
      <w:bookmarkEnd w:id="13"/>
      <w:r w:rsidRPr="009F5441">
        <w:rPr>
          <w:rFonts w:ascii="Calibri" w:hAnsi="Calibri" w:cs="Calibri"/>
          <w:szCs w:val="22"/>
        </w:rPr>
        <w:lastRenderedPageBreak/>
        <w:t>Eljárási illetékek</w:t>
      </w:r>
      <w:bookmarkEnd w:id="14"/>
      <w:bookmarkEnd w:id="15"/>
    </w:p>
    <w:p w14:paraId="0A7AE920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eljárás költsége minden esetben az eljáró szerv viseli.</w:t>
      </w:r>
    </w:p>
    <w:p w14:paraId="284E2BE5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6" w:name="_Ügyintézési_határidő_13"/>
      <w:bookmarkStart w:id="17" w:name="_Toc262726736"/>
      <w:bookmarkStart w:id="18" w:name="_Toc263001269"/>
      <w:bookmarkEnd w:id="16"/>
      <w:r w:rsidRPr="009F5441">
        <w:rPr>
          <w:rFonts w:ascii="Calibri" w:hAnsi="Calibri" w:cs="Calibri"/>
          <w:szCs w:val="22"/>
        </w:rPr>
        <w:t>Ügyintézési határidő</w:t>
      </w:r>
      <w:bookmarkEnd w:id="17"/>
      <w:bookmarkEnd w:id="18"/>
    </w:p>
    <w:p w14:paraId="59F6BDAA" w14:textId="77777777" w:rsidR="003A7863" w:rsidRPr="00956CB3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kérelemnek a Hivatalhoz történő beérkezésétől számított </w:t>
      </w:r>
      <w:r w:rsidR="002C2C08">
        <w:rPr>
          <w:rFonts w:ascii="Calibri" w:hAnsi="Calibri" w:cs="Calibri"/>
          <w:szCs w:val="22"/>
        </w:rPr>
        <w:t>8 nap vagy 60</w:t>
      </w:r>
      <w:r w:rsidRPr="00956CB3">
        <w:rPr>
          <w:rFonts w:ascii="Calibri" w:hAnsi="Calibri" w:cs="Calibri"/>
          <w:szCs w:val="22"/>
        </w:rPr>
        <w:t xml:space="preserve"> nap.</w:t>
      </w:r>
    </w:p>
    <w:p w14:paraId="69D71BEA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9" w:name="_Hatáskörrel_rendelkező_szerv_12"/>
      <w:bookmarkStart w:id="20" w:name="_Toc262726737"/>
      <w:bookmarkStart w:id="21" w:name="_Toc263001270"/>
      <w:bookmarkEnd w:id="19"/>
      <w:r w:rsidRPr="009F5441">
        <w:rPr>
          <w:rFonts w:ascii="Calibri" w:hAnsi="Calibri" w:cs="Calibri"/>
          <w:szCs w:val="22"/>
        </w:rPr>
        <w:t>Ügyindítás helye</w:t>
      </w:r>
      <w:bookmarkEnd w:id="20"/>
      <w:bookmarkEnd w:id="21"/>
    </w:p>
    <w:p w14:paraId="7C56D531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Nyíregyháza Megyei Jogú Város Polgármesteri Hivatal Ügyfélszolgálati Centrum</w:t>
      </w:r>
      <w:r w:rsidR="00DF72BA">
        <w:rPr>
          <w:rFonts w:ascii="Calibri" w:hAnsi="Calibri" w:cs="Calibri"/>
          <w:szCs w:val="22"/>
        </w:rPr>
        <w:t xml:space="preserve"> 25. számú ablak</w:t>
      </w:r>
      <w:r w:rsidRPr="009F5441">
        <w:rPr>
          <w:rFonts w:ascii="Calibri" w:hAnsi="Calibri" w:cs="Calibri"/>
          <w:szCs w:val="22"/>
        </w:rPr>
        <w:t xml:space="preserve"> (4400 Nyíregyháza, Kossuth tér 1.), illetve a Szabolcs-Szatmár-Bereg Megyei Kormányhivatal Kormányablaka (4400 Nyíregyháza, Hősök tere 3.) </w:t>
      </w:r>
    </w:p>
    <w:p w14:paraId="2A3DBC4D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1D6DA76C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2" w:name="_Egyéb_kiegészítő_információk_30"/>
      <w:bookmarkStart w:id="23" w:name="_Toc262726738"/>
      <w:bookmarkStart w:id="24" w:name="_Toc263001271"/>
      <w:bookmarkEnd w:id="22"/>
      <w:r w:rsidRPr="009F5441">
        <w:rPr>
          <w:rFonts w:ascii="Calibri" w:hAnsi="Calibri" w:cs="Calibri"/>
          <w:szCs w:val="22"/>
        </w:rPr>
        <w:t>Egyéb kiegészítő információk</w:t>
      </w:r>
      <w:bookmarkEnd w:id="23"/>
      <w:bookmarkEnd w:id="24"/>
    </w:p>
    <w:p w14:paraId="12BC9EB9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Vannak-e_olyan,_a" w:history="1">
        <w:r w:rsidRPr="00CE3156">
          <w:rPr>
            <w:rStyle w:val="Hiperhivatkozs"/>
            <w:rFonts w:ascii="Calibri" w:hAnsi="Calibri" w:cs="Calibri"/>
            <w:szCs w:val="22"/>
          </w:rPr>
          <w:t>Vannak-e olyan, a kérelmezőt és közös háztartásban élő közeli hozzátartozóit érintő kiadások, melyet az egy főre jutó jövedelem számításánál csökkentő tényezőnek számítanak?</w:t>
        </w:r>
      </w:hyperlink>
    </w:p>
    <w:p w14:paraId="6921D36E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Vagyonnak_számít-e_az" w:history="1">
        <w:r w:rsidRPr="00CE3156">
          <w:rPr>
            <w:rStyle w:val="Hiperhivatkozs"/>
            <w:rFonts w:ascii="Calibri" w:hAnsi="Calibri" w:cs="Calibri"/>
            <w:szCs w:val="22"/>
          </w:rPr>
          <w:t>Vagyonnak számít-e az az ingatlan, amelyben a kérelmező és közös háztartásban élő közeli hozzátartozói életvitelszerűen laknak?</w:t>
        </w:r>
      </w:hyperlink>
    </w:p>
    <w:p w14:paraId="51B913F4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Ki_tekinthető_közös" w:history="1">
        <w:r w:rsidRPr="00CE3156">
          <w:rPr>
            <w:rStyle w:val="Hiperhivatkozs"/>
            <w:rFonts w:ascii="Calibri" w:hAnsi="Calibri" w:cs="Calibri"/>
            <w:szCs w:val="22"/>
          </w:rPr>
          <w:t>Ki tekinthető közös háztartásban lévő közeli hozzátartozónak?</w:t>
        </w:r>
      </w:hyperlink>
    </w:p>
    <w:p w14:paraId="443F4E2F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A_lejáratot_megelőzően" w:history="1">
        <w:r w:rsidRPr="00CE3156">
          <w:rPr>
            <w:rStyle w:val="Hiperhivatkozs"/>
            <w:rFonts w:ascii="Calibri" w:hAnsi="Calibri" w:cs="Calibri"/>
            <w:szCs w:val="22"/>
          </w:rPr>
          <w:t>A lejáratot megelőzően mikor adható be a rendszeres gyermekvédelmi kedvezményre való jogosultság ismételt megállapítására irányuló kérelem?</w:t>
        </w:r>
      </w:hyperlink>
    </w:p>
    <w:p w14:paraId="4BA7330C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Amennyiben_gyám_gyermeket" w:history="1">
        <w:r w:rsidRPr="0054596E">
          <w:rPr>
            <w:rStyle w:val="Hiperhivatkozs"/>
            <w:rFonts w:ascii="Calibri" w:hAnsi="Calibri" w:cs="Calibri"/>
            <w:szCs w:val="22"/>
          </w:rPr>
          <w:t>Jogorvoslati lehetőségek</w:t>
        </w:r>
      </w:hyperlink>
    </w:p>
    <w:p w14:paraId="685E2242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7E552214" w14:textId="77777777" w:rsidR="003A7863" w:rsidRPr="009F5441" w:rsidRDefault="003A7863" w:rsidP="00081EE2">
      <w:pPr>
        <w:pStyle w:val="Cmsor5"/>
      </w:pPr>
      <w:bookmarkStart w:id="25" w:name="_Vannak-e_olyan,_a"/>
      <w:bookmarkEnd w:id="25"/>
      <w:r w:rsidRPr="009F5441">
        <w:t>Vannak-e olyan, a kérelmezőt és közös háztartásban élő közeli hozzátartozóit érintő kiadások, melyet az egy főre jutó jövedelem számításánál csökkentő tényezőnek számítanak?</w:t>
      </w:r>
    </w:p>
    <w:p w14:paraId="23094CE2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egy főre jutó havi jövedelem számításánál a közös háztartásban élő közeli hozzátartozók tényleges nettó összjövedelmét csökkenteni kell a támogatást kérő és házastársa, élettársa által, bírósági határozat alapján eltartott rokon részére teljesített tartásdíj összegével.</w:t>
      </w:r>
    </w:p>
    <w:p w14:paraId="36D73811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798EC654" w14:textId="77777777" w:rsidR="003A7863" w:rsidRPr="009F5441" w:rsidRDefault="003A7863" w:rsidP="00081EE2">
      <w:pPr>
        <w:pStyle w:val="Cmsor5"/>
      </w:pPr>
      <w:bookmarkStart w:id="26" w:name="_Vagyonnak_számít-e_az"/>
      <w:bookmarkEnd w:id="26"/>
      <w:r w:rsidRPr="009F5441">
        <w:t>Vagyonnak számít-e az az ingatlan, amelyben a kérelmező és közös háztartásban élő közeli hozzátartozói életvitelszerűen laknak?</w:t>
      </w:r>
    </w:p>
    <w:p w14:paraId="755B82C4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Nem minősül vagyonnak az az ingatlan, amelyben a szülő vagy a tartásra köteles más törvényes képviselő életvitelszerűen lakik. A vagyoni helyzet vizsgálata során nem tekinthető hasznosítható ingatlannak különösen a forgalomképtelen, az elidegenítési tilalom alatt álló és - kivéve, ha a haszonélvezeti jog jogosultja a gyermek vagy a vele közös háztartásban élő közeli hozzátartozó - a haszonélvezeti joggal terhelt ingatlan.</w:t>
      </w:r>
    </w:p>
    <w:p w14:paraId="52B49BF4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75CFB821" w14:textId="77777777" w:rsidR="003A7863" w:rsidRPr="009F5441" w:rsidRDefault="003A7863" w:rsidP="00081EE2">
      <w:pPr>
        <w:pStyle w:val="Cmsor5"/>
      </w:pPr>
      <w:bookmarkStart w:id="27" w:name="_Ki_tekinthető_közös"/>
      <w:bookmarkEnd w:id="27"/>
      <w:r w:rsidRPr="009F5441">
        <w:t>Ki tekinthető közös háztartásban lévő közeli hozzátartozónak?</w:t>
      </w:r>
    </w:p>
    <w:p w14:paraId="3CD7B7AF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 Közös háztartásban élő közeli hozzátartozóként (gondozó családként) kell figyelembe venni </w:t>
      </w:r>
    </w:p>
    <w:p w14:paraId="3AAE8B6B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szülőt, a szülő házastársát vagy élettársát, </w:t>
      </w:r>
    </w:p>
    <w:p w14:paraId="55274F5A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lastRenderedPageBreak/>
        <w:t xml:space="preserve">a 20 évesnél fiatalabb, önálló keresettel nem rendelkező gyermeket, </w:t>
      </w:r>
    </w:p>
    <w:p w14:paraId="601C1479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23 évesnél fiatalabb, önálló keresettel nem rendelkező, a nappali oktatás munkarendje szerint tanulmányokat folytató gyermeket, </w:t>
      </w:r>
    </w:p>
    <w:p w14:paraId="304A4B90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25 évesnél fiatalabb, önálló keresettel nem rendelkező, felsőoktatási intézmény nappali tagozatán tanulmányokat folytató gyermeket, </w:t>
      </w:r>
    </w:p>
    <w:p w14:paraId="2D41927B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korhatárra való tekintet nélkül a tartósan beteg, illetőleg a fogyatékos gyermeket, </w:t>
      </w:r>
    </w:p>
    <w:p w14:paraId="479D30E1" w14:textId="77777777" w:rsidR="003A7863" w:rsidRPr="009F5441" w:rsidRDefault="003A7863" w:rsidP="00C02D52">
      <w:pPr>
        <w:numPr>
          <w:ilvl w:val="0"/>
          <w:numId w:val="20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 az </w:t>
      </w:r>
      <w:proofErr w:type="spellStart"/>
      <w:r w:rsidRPr="009F5441">
        <w:rPr>
          <w:rFonts w:ascii="Calibri" w:hAnsi="Calibri" w:cs="Calibri"/>
          <w:szCs w:val="22"/>
        </w:rPr>
        <w:t>előzőekbe</w:t>
      </w:r>
      <w:proofErr w:type="spellEnd"/>
      <w:r w:rsidRPr="009F5441">
        <w:rPr>
          <w:rFonts w:ascii="Calibri" w:hAnsi="Calibri" w:cs="Calibri"/>
          <w:szCs w:val="22"/>
        </w:rPr>
        <w:t xml:space="preserve"> nem tartozó, a Ptk. családjogra irányadó szabályai alapján a szülő vagy házastársa által eltartott rokont.</w:t>
      </w:r>
    </w:p>
    <w:p w14:paraId="74690A6A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támogatást kérővel közös háztartásban élő gyermekként kell figyelembe venni azt a gyermeket is, aki</w:t>
      </w:r>
    </w:p>
    <w:p w14:paraId="7CC18D2C" w14:textId="77777777" w:rsidR="003A7863" w:rsidRPr="009F5441" w:rsidRDefault="003A7863" w:rsidP="0055411D">
      <w:pPr>
        <w:numPr>
          <w:ilvl w:val="0"/>
          <w:numId w:val="31"/>
        </w:numPr>
        <w:tabs>
          <w:tab w:val="clear" w:pos="720"/>
          <w:tab w:val="num" w:pos="0"/>
        </w:tabs>
        <w:ind w:left="0" w:firstLine="0"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átmenetileg tartózkodik a háztartáson kívül, így különösen diákotthonban, kollégiumban, kórházban, hetes otthonban,</w:t>
      </w:r>
    </w:p>
    <w:p w14:paraId="2851DD2D" w14:textId="77777777" w:rsidR="003A7863" w:rsidRPr="009F5441" w:rsidRDefault="003A7863" w:rsidP="0055411D">
      <w:pPr>
        <w:numPr>
          <w:ilvl w:val="0"/>
          <w:numId w:val="31"/>
        </w:numPr>
        <w:tabs>
          <w:tab w:val="clear" w:pos="720"/>
          <w:tab w:val="num" w:pos="0"/>
        </w:tabs>
        <w:ind w:hanging="720"/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30 napot meg nem haladóan átmeneti gondozásban részesül.</w:t>
      </w:r>
    </w:p>
    <w:p w14:paraId="679EDB7D" w14:textId="77777777" w:rsidR="003A7863" w:rsidRPr="009F5441" w:rsidRDefault="003A7863" w:rsidP="003A7863">
      <w:pPr>
        <w:ind w:left="360"/>
        <w:jc w:val="both"/>
        <w:rPr>
          <w:rFonts w:ascii="Calibri" w:hAnsi="Calibri" w:cs="Calibri"/>
          <w:szCs w:val="22"/>
        </w:rPr>
      </w:pPr>
    </w:p>
    <w:p w14:paraId="545749F0" w14:textId="77777777" w:rsidR="003A7863" w:rsidRPr="009F5441" w:rsidRDefault="003A7863" w:rsidP="00081EE2">
      <w:pPr>
        <w:pStyle w:val="Cmsor5"/>
      </w:pPr>
      <w:bookmarkStart w:id="28" w:name="_A_lejáratot_megelőzően"/>
      <w:bookmarkEnd w:id="28"/>
      <w:r w:rsidRPr="009F5441">
        <w:t>A lejáratot megelőzően mikor adható be a rendszeres gyermekvédelmi kedvezményre való jogosultság ismételt megállapítására irányuló kérelem?</w:t>
      </w:r>
    </w:p>
    <w:p w14:paraId="33BC5BDF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rendszeres kedvezményre való jogosultság ismételt megállapítása - ideértve az ahhoz kapcsolódó pénzbeli ellátást is - iránti kérelem a korábbi jogosultság időtartama alatt, annak megszűnését megelőző három hónapban is benyújtható. Ebben az esetben az új jogosultságot a korábbi jogosultság megszűnését követő naptól kell megállapítani.</w:t>
      </w:r>
    </w:p>
    <w:p w14:paraId="5C1D5220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6BE486D7" w14:textId="77777777" w:rsidR="003A7863" w:rsidRPr="009F5441" w:rsidRDefault="003A7863" w:rsidP="00081EE2">
      <w:pPr>
        <w:pStyle w:val="Cmsor5"/>
      </w:pPr>
      <w:bookmarkStart w:id="29" w:name="_Amennyiben_gyám_gyermeket"/>
      <w:bookmarkStart w:id="30" w:name="_Jogorvoslati_lehetőségek_2"/>
      <w:bookmarkEnd w:id="29"/>
      <w:bookmarkEnd w:id="30"/>
      <w:r w:rsidRPr="009F5441">
        <w:t>Jogorvoslati lehetőségek</w:t>
      </w:r>
    </w:p>
    <w:p w14:paraId="3915D18E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önkormányzat jegyzője a rendszeres gyermekvédelmi kedvezményre való jogosultság megállapítása esetében – a kormányrendelet felhatalmazása alapján – egyszerűsített határozatot hoz.</w:t>
      </w:r>
    </w:p>
    <w:p w14:paraId="1514FA59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elutasító és megszüntető határozatok ellen az alábbi jogorvoslati lehetőségek vannak:</w:t>
      </w:r>
    </w:p>
    <w:p w14:paraId="60D4DFED" w14:textId="77777777" w:rsidR="003A7863" w:rsidRPr="009F5441" w:rsidRDefault="003A7863" w:rsidP="00C02D52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határozattal szemben – annak közlését követő 15 napon belül illetékmentes – fellebbezéssel lehet élni. </w:t>
      </w:r>
    </w:p>
    <w:p w14:paraId="619F7EC2" w14:textId="77777777" w:rsidR="003A7863" w:rsidRPr="009F5441" w:rsidRDefault="003A7863" w:rsidP="00C02D52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fellebbezést az Szabolcs-Szatmár-Bereg Megyei Kormányhivatal</w:t>
      </w:r>
      <w:r w:rsidR="00DF72BA">
        <w:rPr>
          <w:rFonts w:ascii="Calibri" w:hAnsi="Calibri" w:cs="Calibri"/>
          <w:szCs w:val="22"/>
        </w:rPr>
        <w:t xml:space="preserve">hoz </w:t>
      </w:r>
      <w:r w:rsidRPr="009F5441">
        <w:rPr>
          <w:rFonts w:ascii="Calibri" w:hAnsi="Calibri" w:cs="Calibri"/>
          <w:szCs w:val="22"/>
        </w:rPr>
        <w:t xml:space="preserve">címezve, a Polgármesteri Hivatal Szociális és Köznevelési Osztályán lehet benyújtani. </w:t>
      </w:r>
    </w:p>
    <w:p w14:paraId="3ECEB563" w14:textId="77777777" w:rsidR="003A7863" w:rsidRPr="009F5441" w:rsidRDefault="003A7863" w:rsidP="00C02D52">
      <w:pPr>
        <w:numPr>
          <w:ilvl w:val="0"/>
          <w:numId w:val="21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első fokon eljáró szerv a határozatot módosíthatja, kijavíthatja vagy kiegészítheti a kérelemnek megfelelően, ellenkező esetben továbbítja a fellebbezést az annak elbírálására jogosult szervhez.</w:t>
      </w:r>
    </w:p>
    <w:p w14:paraId="5781D77F" w14:textId="785282BC" w:rsidR="00896FF7" w:rsidRPr="008F759A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Amennyiben az ügyfél fellebbezési jogát kimerítette és úgy ítéli meg, hogy törvényes érdekeiben sérelmet szenvedett, úgy jogszabálysértésre hivatkozással kérheti a határozat bírósági felülvizsgálatát. A keresetlevelet a közléstől számított 30 napon belül nyújthatja be a Nyíregyházi Törvényszékhez címezve, a Polgármesteri Hivatal Ügyfélszolgálati Centrumában lehet benyújtani. </w:t>
      </w:r>
    </w:p>
    <w:bookmarkEnd w:id="0"/>
    <w:bookmarkEnd w:id="1"/>
    <w:sectPr w:rsidR="00896FF7" w:rsidRPr="008F75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B710F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2FB5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1191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459C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0ED1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5D45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54D4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8F759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20A0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1DEE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2940</Words>
  <Characters>22260</Characters>
  <Application>Microsoft Office Word</Application>
  <DocSecurity>0</DocSecurity>
  <Lines>185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25150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2025-03-27T09:58:00Z</dcterms:created>
  <dcterms:modified xsi:type="dcterms:W3CDTF">2025-03-27T09:58:00Z</dcterms:modified>
</cp:coreProperties>
</file>